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D3" w:rsidRDefault="009110D3" w:rsidP="009110D3">
      <w:pPr>
        <w:pStyle w:val="Default"/>
      </w:pPr>
    </w:p>
    <w:p w:rsidR="009110D3" w:rsidRDefault="009110D3" w:rsidP="009110D3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Oggetto: </w:t>
      </w:r>
      <w:r w:rsidR="00690420" w:rsidRPr="00690420">
        <w:rPr>
          <w:b/>
          <w:bCs/>
          <w:sz w:val="20"/>
          <w:szCs w:val="20"/>
        </w:rPr>
        <w:t>FORNITURA IN SERVICE DI STRUMENTI POCT PORTATILI E REAGENTI PER EMOGASANALISI DESTINATI ALLE CASE/OSPEDALI  DI COMUNITÀ E ALL’ASSISTENZA DOMICILIARE INTEGRATA DELL’AST DI MACERATA</w:t>
      </w:r>
      <w:r>
        <w:rPr>
          <w:b/>
          <w:bCs/>
          <w:sz w:val="20"/>
          <w:szCs w:val="20"/>
        </w:rPr>
        <w:t xml:space="preserve">. </w:t>
      </w:r>
    </w:p>
    <w:p w:rsidR="009110D3" w:rsidRDefault="009110D3" w:rsidP="009110D3">
      <w:pPr>
        <w:pStyle w:val="Default"/>
        <w:rPr>
          <w:sz w:val="20"/>
          <w:szCs w:val="20"/>
        </w:rPr>
      </w:pPr>
    </w:p>
    <w:p w:rsidR="009110D3" w:rsidRDefault="009110D3" w:rsidP="009110D3">
      <w:pPr>
        <w:pStyle w:val="Default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LINK Banca Dati Nazionale dei Contratti Pubblici </w:t>
      </w:r>
    </w:p>
    <w:p w:rsidR="009110D3" w:rsidRDefault="009110D3" w:rsidP="009110D3">
      <w:pPr>
        <w:pStyle w:val="Default"/>
        <w:rPr>
          <w:rFonts w:ascii="Garamond" w:hAnsi="Garamond" w:cs="Garamond"/>
          <w:sz w:val="22"/>
          <w:szCs w:val="22"/>
        </w:rPr>
      </w:pPr>
    </w:p>
    <w:p w:rsidR="009110D3" w:rsidRDefault="009110D3" w:rsidP="009110D3">
      <w:pPr>
        <w:pStyle w:val="Default"/>
        <w:rPr>
          <w:rFonts w:ascii="Garamond" w:hAnsi="Garamond" w:cs="Garamond"/>
          <w:sz w:val="22"/>
          <w:szCs w:val="22"/>
        </w:rPr>
      </w:pPr>
    </w:p>
    <w:p w:rsidR="00451136" w:rsidRDefault="00451136" w:rsidP="009110D3">
      <w:hyperlink r:id="rId4" w:history="1">
        <w:r w:rsidRPr="006A4749">
          <w:rPr>
            <w:rStyle w:val="Collegamentoipertestuale"/>
          </w:rPr>
          <w:t>https://dati.anticorruzione.it/superset/dashboard/dettaglio_cig/?UUID=345fbadd-e316-4ea7-8d07-3258195100b1&amp;cig=B</w:t>
        </w:r>
        <w:r w:rsidRPr="006A4749">
          <w:rPr>
            <w:rStyle w:val="Collegamentoipertestuale"/>
          </w:rPr>
          <w:t>7</w:t>
        </w:r>
        <w:r w:rsidRPr="006A4749">
          <w:rPr>
            <w:rStyle w:val="Collegamentoipertestuale"/>
          </w:rPr>
          <w:t>450EA17B</w:t>
        </w:r>
      </w:hyperlink>
    </w:p>
    <w:p w:rsidR="00451136" w:rsidRDefault="00451136" w:rsidP="009110D3"/>
    <w:p w:rsidR="00451136" w:rsidRDefault="00451136" w:rsidP="009110D3"/>
    <w:p w:rsidR="000628C1" w:rsidRDefault="000628C1" w:rsidP="009110D3"/>
    <w:sectPr w:rsidR="00062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99"/>
    <w:rsid w:val="000628C1"/>
    <w:rsid w:val="00451136"/>
    <w:rsid w:val="005B4CB3"/>
    <w:rsid w:val="00690420"/>
    <w:rsid w:val="009110D3"/>
    <w:rsid w:val="00BA2099"/>
    <w:rsid w:val="00E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D7AA"/>
  <w15:chartTrackingRefBased/>
  <w15:docId w15:val="{4A596F89-6D99-42D8-9F77-572E06D6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2099"/>
    <w:rPr>
      <w:color w:val="0563C1" w:themeColor="hyperlink"/>
      <w:u w:val="single"/>
    </w:rPr>
  </w:style>
  <w:style w:type="paragraph" w:customStyle="1" w:styleId="Default">
    <w:name w:val="Default"/>
    <w:rsid w:val="009110D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1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UUID=345fbadd-e316-4ea7-8d07-3258195100b1&amp;cig=B7450EA17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Grufi</dc:creator>
  <cp:keywords/>
  <dc:description/>
  <cp:lastModifiedBy>Donatella Grufi</cp:lastModifiedBy>
  <cp:revision>3</cp:revision>
  <dcterms:created xsi:type="dcterms:W3CDTF">2025-06-16T14:34:00Z</dcterms:created>
  <dcterms:modified xsi:type="dcterms:W3CDTF">2025-06-25T13:43:00Z</dcterms:modified>
</cp:coreProperties>
</file>