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6B" w:rsidRPr="0048596B" w:rsidRDefault="0048596B" w:rsidP="004859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596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2A2892A" wp14:editId="7074DCD5">
            <wp:extent cx="1314450" cy="971550"/>
            <wp:effectExtent l="0" t="0" r="0" b="0"/>
            <wp:docPr id="2" name="Immagine 2" descr="Logo AST Marche_FM_pos_sca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ST Marche_FM_pos_scaled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74"/>
        <w:gridCol w:w="6980"/>
        <w:gridCol w:w="1384"/>
      </w:tblGrid>
      <w:tr w:rsidR="0048596B" w:rsidRPr="0048596B" w:rsidTr="00CB1793">
        <w:tc>
          <w:tcPr>
            <w:tcW w:w="661" w:type="pct"/>
          </w:tcPr>
          <w:p w:rsidR="0048596B" w:rsidRPr="0048596B" w:rsidRDefault="0048596B" w:rsidP="0048596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it-IT"/>
              </w:rPr>
            </w:pPr>
          </w:p>
        </w:tc>
        <w:tc>
          <w:tcPr>
            <w:tcW w:w="3621" w:type="pct"/>
          </w:tcPr>
          <w:p w:rsidR="0048596B" w:rsidRPr="0048596B" w:rsidRDefault="0048596B" w:rsidP="0048596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it-IT"/>
              </w:rPr>
            </w:pPr>
          </w:p>
        </w:tc>
        <w:tc>
          <w:tcPr>
            <w:tcW w:w="718" w:type="pct"/>
          </w:tcPr>
          <w:p w:rsidR="0048596B" w:rsidRPr="0048596B" w:rsidRDefault="0048596B" w:rsidP="0048596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it-IT"/>
              </w:rPr>
            </w:pPr>
          </w:p>
        </w:tc>
      </w:tr>
    </w:tbl>
    <w:p w:rsidR="00EA796D" w:rsidRDefault="00F64602"/>
    <w:p w:rsidR="00216F13" w:rsidRDefault="00216F13" w:rsidP="00216F13">
      <w:pPr>
        <w:autoSpaceDE w:val="0"/>
        <w:autoSpaceDN w:val="0"/>
        <w:adjustRightInd w:val="0"/>
        <w:jc w:val="right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Al Responsabile per la Prevenzione della Corruzione e della Trasparenza dell’Azienda Sanitaria territoriale di Fermo</w:t>
      </w:r>
    </w:p>
    <w:p w:rsidR="00BF64C4" w:rsidRDefault="00BF64C4" w:rsidP="00216F13">
      <w:pPr>
        <w:autoSpaceDE w:val="0"/>
        <w:autoSpaceDN w:val="0"/>
        <w:adjustRightInd w:val="0"/>
        <w:ind w:left="5580"/>
        <w:jc w:val="right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PEC: ast.fermo@emarche.it</w:t>
      </w:r>
    </w:p>
    <w:p w:rsidR="00216F13" w:rsidRDefault="00216F13" w:rsidP="00216F13">
      <w:pPr>
        <w:autoSpaceDE w:val="0"/>
        <w:autoSpaceDN w:val="0"/>
        <w:adjustRightInd w:val="0"/>
        <w:ind w:left="5580"/>
        <w:jc w:val="right"/>
        <w:rPr>
          <w:rFonts w:eastAsia="TimesNewRomanPS-BoldMT"/>
          <w:color w:val="000000"/>
          <w:sz w:val="20"/>
          <w:szCs w:val="20"/>
        </w:rPr>
      </w:pPr>
    </w:p>
    <w:p w:rsidR="00216F13" w:rsidRDefault="00216F13" w:rsidP="00216F13">
      <w:pPr>
        <w:autoSpaceDE w:val="0"/>
        <w:autoSpaceDN w:val="0"/>
        <w:adjustRightInd w:val="0"/>
        <w:rPr>
          <w:rFonts w:eastAsia="TimesNewRomanPS-BoldMT"/>
          <w:b/>
          <w:bCs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FF0000"/>
          <w:sz w:val="20"/>
          <w:szCs w:val="20"/>
        </w:rPr>
      </w:pPr>
      <w:r>
        <w:rPr>
          <w:rFonts w:eastAsia="TimesNewRomanPS-BoldMT"/>
          <w:b/>
          <w:bCs/>
          <w:color w:val="000000"/>
          <w:sz w:val="20"/>
          <w:szCs w:val="20"/>
        </w:rPr>
        <w:t>Proposte, integrazioni ed osservazioni per l'aggiornamento della sottosezione "</w:t>
      </w:r>
      <w:r>
        <w:rPr>
          <w:rFonts w:eastAsia="TimesNewRomanPS-BoldMT"/>
          <w:b/>
          <w:bCs/>
          <w:iCs/>
          <w:color w:val="000000"/>
          <w:sz w:val="20"/>
          <w:szCs w:val="20"/>
        </w:rPr>
        <w:t>Rischi Corruttivi e Trasparenza</w:t>
      </w:r>
      <w:r>
        <w:rPr>
          <w:rFonts w:eastAsia="TimesNewRomanPS-BoldMT"/>
          <w:b/>
          <w:bCs/>
          <w:color w:val="000000"/>
          <w:sz w:val="20"/>
          <w:szCs w:val="20"/>
        </w:rPr>
        <w:t>" all’interno del</w:t>
      </w:r>
      <w:r>
        <w:rPr>
          <w:rFonts w:eastAsia="TimesNewRomanPS-BoldMT"/>
          <w:b/>
          <w:bCs/>
          <w:i/>
          <w:color w:val="000000"/>
          <w:sz w:val="20"/>
          <w:szCs w:val="20"/>
        </w:rPr>
        <w:t xml:space="preserve"> </w:t>
      </w:r>
      <w:r>
        <w:rPr>
          <w:rFonts w:eastAsia="TimesNewRomanPS-BoldMT"/>
          <w:b/>
          <w:bCs/>
          <w:color w:val="000000"/>
          <w:sz w:val="20"/>
          <w:szCs w:val="20"/>
        </w:rPr>
        <w:t>Piano Integrato di Attività e Organizzazione 2024-2026, ai fini dell’adozione del nuovo P.I.A.O. 2025-2027.</w:t>
      </w:r>
    </w:p>
    <w:p w:rsidR="00216F13" w:rsidRDefault="00216F13" w:rsidP="00216F13">
      <w:pPr>
        <w:autoSpaceDE w:val="0"/>
        <w:autoSpaceDN w:val="0"/>
        <w:adjustRightInd w:val="0"/>
        <w:rPr>
          <w:rFonts w:eastAsia="TimesNewRomanPS-BoldMT"/>
          <w:b/>
          <w:bCs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Il/la sottoscritto/a..................................................................................................................................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nato/a a..................................................................... il.........................................................................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in qualità di (eventuale).........................................................................................................................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in rappresentanza di …....................................................................................................................(</w:t>
      </w:r>
      <w:r>
        <w:rPr>
          <w:rStyle w:val="Rimandonotaapidipagina"/>
          <w:rFonts w:eastAsia="TimesNewRomanPS-BoldMT"/>
          <w:color w:val="000000"/>
        </w:rPr>
        <w:footnoteReference w:id="1"/>
      </w:r>
      <w:r>
        <w:rPr>
          <w:rFonts w:eastAsia="TimesNewRomanPS-BoldMT"/>
          <w:color w:val="000000"/>
        </w:rPr>
        <w:t>)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con sede in..........................................................................................................................................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telefono..................................................indirizzo email .....................................................................</w:t>
      </w: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color w:val="000000"/>
          <w:sz w:val="20"/>
          <w:szCs w:val="2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color w:val="000000"/>
          <w:sz w:val="20"/>
          <w:szCs w:val="2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visto</w:t>
      </w: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lastRenderedPageBreak/>
        <w:t>il Piano Integrato di Attività e Organizzazione 2024 - 2026 in consultazione e disponibile sulla relativa sezione del sito Amministrazione Trasparente</w:t>
      </w:r>
    </w:p>
    <w:p w:rsidR="00216F13" w:rsidRDefault="00216F13" w:rsidP="00216F13">
      <w:pPr>
        <w:autoSpaceDE w:val="0"/>
        <w:autoSpaceDN w:val="0"/>
        <w:adjustRightInd w:val="0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propone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le seguenti modifiche e/o integrazioni e/o osservazioni (per ciascuna proposta specificare le motivazioni)</w:t>
      </w:r>
      <w:r w:rsidR="00BF64C4">
        <w:rPr>
          <w:rFonts w:eastAsia="TimesNewRomanPS-BoldMT"/>
          <w:color w:val="000000"/>
        </w:rPr>
        <w:t xml:space="preserve"> da apportarsi in seno al redigendo PIAO 2025-2027</w:t>
      </w:r>
      <w:r>
        <w:rPr>
          <w:rFonts w:eastAsia="TimesNewRomanPS-BoldMT"/>
          <w:color w:val="000000"/>
        </w:rPr>
        <w:t>:</w:t>
      </w:r>
    </w:p>
    <w:p w:rsidR="00216F13" w:rsidRDefault="00216F13" w:rsidP="00216F13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..........................................................................................................................................................</w:t>
      </w:r>
    </w:p>
    <w:p w:rsidR="00216F13" w:rsidRDefault="00216F13" w:rsidP="00216F13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...........................................................................................................................................................</w:t>
      </w:r>
    </w:p>
    <w:p w:rsidR="00216F13" w:rsidRDefault="00216F13" w:rsidP="00216F13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..............................................................................................................................................................</w:t>
      </w:r>
    </w:p>
    <w:p w:rsidR="00216F13" w:rsidRDefault="00216F13" w:rsidP="00216F13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..............................................................................................................................................................</w:t>
      </w:r>
    </w:p>
    <w:p w:rsidR="00216F13" w:rsidRDefault="00216F13" w:rsidP="00216F13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..........................................................................................................................................................</w:t>
      </w:r>
    </w:p>
    <w:p w:rsidR="00216F13" w:rsidRDefault="00216F13" w:rsidP="00216F13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..............................................................................................................................................................</w:t>
      </w:r>
    </w:p>
    <w:p w:rsidR="00216F13" w:rsidRDefault="00216F13" w:rsidP="00216F13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...........................................................................................................................................................</w:t>
      </w:r>
    </w:p>
    <w:p w:rsidR="00216F13" w:rsidRDefault="00216F13" w:rsidP="00216F13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.............................................................................................................................................................</w:t>
      </w:r>
    </w:p>
    <w:p w:rsidR="00216F13" w:rsidRDefault="00216F13" w:rsidP="00216F13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rPr>
          <w:rFonts w:eastAsia="TimesNewRomanPS-BoldMT"/>
          <w:b/>
          <w:color w:val="000000"/>
          <w:sz w:val="20"/>
          <w:szCs w:val="20"/>
        </w:rPr>
      </w:pPr>
      <w:r>
        <w:rPr>
          <w:rFonts w:eastAsia="TimesNewRomanPS-BoldMT"/>
          <w:b/>
          <w:color w:val="000000"/>
          <w:sz w:val="20"/>
          <w:szCs w:val="20"/>
        </w:rPr>
        <w:t>SI ALLEGA COPIA DOCUMENTO IDENTITA’ IN CORSO DI VALIDITA’</w:t>
      </w:r>
    </w:p>
    <w:p w:rsidR="00216F13" w:rsidRDefault="00216F13" w:rsidP="00216F13">
      <w:pPr>
        <w:autoSpaceDE w:val="0"/>
        <w:autoSpaceDN w:val="0"/>
        <w:adjustRightInd w:val="0"/>
        <w:rPr>
          <w:rFonts w:eastAsia="TimesNewRomanPS-BoldMT"/>
          <w:color w:val="000000"/>
          <w:sz w:val="20"/>
          <w:szCs w:val="20"/>
        </w:rPr>
      </w:pPr>
    </w:p>
    <w:p w:rsidR="00216F13" w:rsidRDefault="00216F13" w:rsidP="00216F13">
      <w:pPr>
        <w:autoSpaceDE w:val="0"/>
        <w:autoSpaceDN w:val="0"/>
        <w:adjustRightInd w:val="0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Data____________________</w:t>
      </w:r>
      <w:r>
        <w:rPr>
          <w:rFonts w:eastAsia="TimesNewRomanPS-BoldMT"/>
          <w:color w:val="000000"/>
        </w:rPr>
        <w:tab/>
      </w:r>
      <w:r>
        <w:rPr>
          <w:rFonts w:eastAsia="TimesNewRomanPS-BoldMT"/>
          <w:color w:val="000000"/>
        </w:rPr>
        <w:tab/>
      </w:r>
      <w:r>
        <w:rPr>
          <w:rFonts w:eastAsia="TimesNewRomanPS-BoldMT"/>
          <w:color w:val="000000"/>
        </w:rPr>
        <w:tab/>
      </w:r>
      <w:r>
        <w:rPr>
          <w:rFonts w:eastAsia="TimesNewRomanPS-BoldMT"/>
          <w:color w:val="000000"/>
        </w:rPr>
        <w:tab/>
      </w:r>
      <w:r>
        <w:rPr>
          <w:rFonts w:eastAsia="TimesNewRomanPS-BoldMT"/>
          <w:color w:val="000000"/>
        </w:rPr>
        <w:tab/>
        <w:t>Firma</w:t>
      </w:r>
    </w:p>
    <w:p w:rsidR="00216F13" w:rsidRDefault="00216F13" w:rsidP="00216F13">
      <w:pPr>
        <w:autoSpaceDE w:val="0"/>
        <w:autoSpaceDN w:val="0"/>
        <w:adjustRightInd w:val="0"/>
        <w:ind w:left="4500"/>
        <w:jc w:val="center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______________________________________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b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  <w:sz w:val="28"/>
          <w:szCs w:val="28"/>
        </w:rPr>
      </w:pPr>
      <w:r>
        <w:rPr>
          <w:rFonts w:eastAsia="TimesNewRomanPS-BoldMT"/>
          <w:b/>
          <w:color w:val="000000"/>
          <w:sz w:val="28"/>
          <w:szCs w:val="28"/>
        </w:rPr>
        <w:t>INFORMATIVA AL TRATTAMENTO DATI PERSONALI IN MATERIA DI ADEMPIMENTI SUL PIANO INTEGRATO DI ATTIVITÀ E ORGANIZZAZIONE.</w:t>
      </w: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  <w:sz w:val="28"/>
          <w:szCs w:val="28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AI SENSI DEGLI ARTT. 13 E 14 DEL REGOLAMENTO UE 2016/679</w:t>
      </w: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“REGOLAMENTO GENERALE SULLA PROTEZIONE DEI DATI”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 xml:space="preserve">L’Azienda Sanitaria territoriale di Fermo, in applicazione del Regolamento (UE) 2016/679 sulla protezione dei dati, La informa che il trattamento dei dati personali in questione si svolge nel rispetto dei diritti e libertà fondamentali delle persone fisiche. Il trattamento dei dati personali sarà quindi, improntato a principi di </w:t>
      </w:r>
      <w:r>
        <w:rPr>
          <w:rFonts w:eastAsia="TimesNewRomanPS-BoldMT"/>
          <w:color w:val="000000"/>
        </w:rPr>
        <w:lastRenderedPageBreak/>
        <w:t>correttezza, liceità, legittimità, trasparenza, indispensabilità e non eccedenza rispetto agli scopi per i quali sono raccolti i dati stessi.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</w:rPr>
      </w:pPr>
      <w:r>
        <w:rPr>
          <w:rFonts w:eastAsia="TimesNewRomanPS-BoldMT"/>
          <w:b/>
          <w:color w:val="000000"/>
        </w:rPr>
        <w:t>TITOLARE DEL TRATTAMENTO</w:t>
      </w:r>
    </w:p>
    <w:p w:rsidR="00216F13" w:rsidRDefault="005742A4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Azienda Sanitaria Territoriale - Via Zeppilli, 18 63900 - Fermo –</w:t>
      </w:r>
      <w:r w:rsidR="00216F13">
        <w:rPr>
          <w:rFonts w:eastAsia="TimesNewRomanPS-BoldMT"/>
          <w:color w:val="000000"/>
        </w:rPr>
        <w:t xml:space="preserve"> PEC:</w:t>
      </w:r>
      <w:r w:rsidRPr="005742A4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ast.fermo@emarche.it</w:t>
      </w:r>
      <w:r w:rsidR="00216F13">
        <w:rPr>
          <w:rFonts w:eastAsia="TimesNewRomanPS-BoldMT"/>
          <w:color w:val="000000"/>
        </w:rPr>
        <w:t xml:space="preserve"> - in persona del legale rappresentante.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  <w:u w:val="single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</w:rPr>
      </w:pPr>
      <w:r>
        <w:rPr>
          <w:rFonts w:eastAsia="TimesNewRomanPS-BoldMT"/>
          <w:b/>
          <w:color w:val="000000"/>
        </w:rPr>
        <w:t>RESPONSABILE PROTEZIONE DEI DATI</w:t>
      </w:r>
    </w:p>
    <w:p w:rsidR="00216F13" w:rsidRDefault="002519C4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PEO: dpo.rpd.ast.fm@sanita.marche.it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  <w:lang w:val="en-US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</w:rPr>
      </w:pPr>
      <w:r>
        <w:rPr>
          <w:rFonts w:eastAsia="TimesNewRomanPS-BoldMT"/>
          <w:b/>
          <w:color w:val="000000"/>
        </w:rPr>
        <w:t>CATEGORIA DEI DATI PERSONALI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I dati personali trattati sono dati personali comuni (nome, cognome, data di nascita, qualifica, mail e numero di telefono o di cellulare) nei limiti di quanto indispensabile per il raggiungimento delle finalità indicate nella presenta.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</w:rPr>
      </w:pPr>
      <w:r>
        <w:rPr>
          <w:rFonts w:eastAsia="TimesNewRomanPS-BoldMT"/>
          <w:b/>
          <w:color w:val="000000"/>
        </w:rPr>
        <w:t>FONTE DEI DATI PERSONALI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I dati personali oggetto di trattamento sono acquisiti direttamente da Lei.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b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</w:rPr>
      </w:pPr>
      <w:r>
        <w:rPr>
          <w:rFonts w:eastAsia="TimesNewRomanPS-BoldMT"/>
          <w:b/>
          <w:color w:val="000000"/>
        </w:rPr>
        <w:t>FINALITA’ DEL TRATTAMENTO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Questa Azienda tratta i Suoi dati personali per finalità istituzionali affidate espressamente per legge, volte, in particolare, all’aggiornamento e all’adozione del Piano Integrato di Attività e Organizzazione. I dati personali da Lei conferiti sono trattati per consentirle di partecipare alla consultazione e per compiere gli adempimenti connessi all’aggiornamento e all’adozione del Piano Integrato di Attività e Organizzazione.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 xml:space="preserve"> </w:t>
      </w: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</w:rPr>
      </w:pPr>
      <w:r>
        <w:rPr>
          <w:rFonts w:eastAsia="TimesNewRomanPS-BoldMT"/>
          <w:b/>
          <w:color w:val="000000"/>
        </w:rPr>
        <w:t>CATEGORIE DI DESTINATARI DEI DATI PERSONALI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 xml:space="preserve">I Suoi dati personali, trattati unicamente per il conseguimento delle finalità sopra indicate, saranno trattati dal personale preposto, appositamente autorizzato ed istruito dal Titolare. 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I dati personali non saranno oggetto di diffusione, tuttavia, se necessario, potranno essere comunicati: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- ai soggetti a cui la comunicazione dei dati debba essere effettuata in adempimento di un obbligo previsto dalla legge, da un regolamento o dalla normativa dell’Unione Europea, ovvero per adempiere ad un ordine dell’Autorità Giudiziaria;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 xml:space="preserve">- ad altri eventuali soggetti terzi, quali enti pubblici o autorità istituzionali, nei casi espressamente previsti dalla legge, ovvero ancora se la comunicazione si renderà necessaria per la tutela del Titolare. 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 xml:space="preserve">In ogni caso l’Azienda mette in atto tutte le misure organizzative di sicurezza affinché tali informazioni siano conosciute esclusivamente dal personale preposto. 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lastRenderedPageBreak/>
        <w:t xml:space="preserve">È possibile che nell’ambito di tale trattamento siano coinvolti anche soggetti esterni nominati responsabili del trattamento ed autorizzati a svolgere dette attività per conto di questa Azienda.  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</w:rPr>
      </w:pPr>
      <w:r>
        <w:rPr>
          <w:rFonts w:eastAsia="TimesNewRomanPS-BoldMT"/>
          <w:b/>
          <w:color w:val="000000"/>
        </w:rPr>
        <w:t>PERIODO DI CONSERVAZIONE DEI DATI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I suoi dati saranno trattati, raccolti e conservati esclusivamente secondo quanto previsto dal massimario di conservazione e di scarto pubblicato sul sito istituzionale o, comunque, per il tempo necessario a conseguire le suddette finalità o per un periodo più lungo qualora previsto da specifiche disposizioni normative e/o regolamentari.</w:t>
      </w:r>
    </w:p>
    <w:p w:rsidR="00F37181" w:rsidRDefault="00F37181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</w:rPr>
      </w:pPr>
      <w:r>
        <w:rPr>
          <w:rFonts w:eastAsia="TimesNewRomanPS-BoldMT"/>
          <w:b/>
          <w:color w:val="000000"/>
        </w:rPr>
        <w:t>TRASFERIMENTO EXTRA UE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 xml:space="preserve">I suoi dati non saranno oggetto di comunicazione o di trasferimento in Paese extra UE. 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b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</w:rPr>
      </w:pPr>
      <w:r>
        <w:rPr>
          <w:rFonts w:eastAsia="TimesNewRomanPS-BoldMT"/>
          <w:b/>
          <w:color w:val="000000"/>
        </w:rPr>
        <w:t>BASE GIURIDICA DEL TRATTAMENTO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 xml:space="preserve">Il trattamento viene effettuato per un compito di interesse pubblico e per adempiere ad un obbligo legale che è stato affidato al Titolare. 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La partecipazione alla consultazione è facoltativa e volontaria; tuttavia, il conferimento dei dati richiesti è obbligatorio e le proposte, le integrazioni od osservazioni verranno prese in considerazione solo se complete dei dati richiesti.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</w:rPr>
      </w:pPr>
      <w:r>
        <w:rPr>
          <w:rFonts w:eastAsia="TimesNewRomanPS-BoldMT"/>
          <w:b/>
          <w:color w:val="000000"/>
        </w:rPr>
        <w:t>MODALITA’ DI TRATTAMENTO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I suoi dati personali saranno trattati con strumenti informatici, nonché cartacei e con ogni altro mezzo idoneo al perseguimento delle suindicate finalità, nel rispetto delle misure di sicurezza previste dalla normativa in materia di protezione di dati personali.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In particolare i suoi dati saranno trattati da personale appositamente autorizzato ed istruito dal Titolare; la documentazione cartacea viene conservata in luogo accessibile solo da personale autorizzato e viene conservata in luoghi chiusi e protetti.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Non sono previsti processi decisionali automatizzati</w:t>
      </w:r>
      <w:r w:rsidR="00F37181">
        <w:rPr>
          <w:rFonts w:eastAsia="TimesNewRomanPS-BoldMT"/>
          <w:color w:val="000000"/>
        </w:rPr>
        <w:t xml:space="preserve"> né l’impiego di sistemi di intelligenza artificiale</w:t>
      </w:r>
      <w:r>
        <w:rPr>
          <w:rFonts w:eastAsia="TimesNewRomanPS-BoldMT"/>
          <w:color w:val="000000"/>
        </w:rPr>
        <w:t>.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b/>
          <w:color w:val="000000"/>
        </w:rPr>
      </w:pPr>
    </w:p>
    <w:p w:rsidR="00216F13" w:rsidRDefault="00216F13" w:rsidP="00216F13">
      <w:pPr>
        <w:autoSpaceDE w:val="0"/>
        <w:autoSpaceDN w:val="0"/>
        <w:adjustRightInd w:val="0"/>
        <w:jc w:val="center"/>
        <w:rPr>
          <w:rFonts w:eastAsia="TimesNewRomanPS-BoldMT"/>
          <w:b/>
          <w:color w:val="000000"/>
        </w:rPr>
      </w:pPr>
      <w:r>
        <w:rPr>
          <w:rFonts w:eastAsia="TimesNewRomanPS-BoldMT"/>
          <w:b/>
          <w:color w:val="000000"/>
        </w:rPr>
        <w:t>DIRITTI DELL’INTERESSATO E LORO ESERCIZIO</w:t>
      </w:r>
    </w:p>
    <w:p w:rsidR="00216F13" w:rsidRDefault="00216F13" w:rsidP="00216F13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>Lei può esercitare i diritti di cui agli art. 15 – 22 del Regolamento UE 2016/679; l’esercizio degli stessi può essere limitato (art. 23, art. 17, comma 3, art. 85, comma 2, art. 89, comma 2 Reg. UE 2016/679) anche qualora sia previsto da una specifica disposizione normativa nel rispetto dei diritti e delle libertà fondamentali e quale misura necessaria e proporzionata. In tali casi il Titolare le fornirà specifica informazione dei motivi della limitazione all’esercizio dello specifico diritto fatto valere con la richiesta presentata.</w:t>
      </w:r>
    </w:p>
    <w:p w:rsidR="00F37181" w:rsidRDefault="00216F13" w:rsidP="005742A4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 xml:space="preserve">Leiha diritto, altresì, di proporre un reclamo all’Autorità Garante per la Protezione dei Dati Personali </w:t>
      </w:r>
      <w:r w:rsidR="00F37181">
        <w:rPr>
          <w:rFonts w:eastAsia="TimesNewRomanPS-BoldMT"/>
          <w:color w:val="000000"/>
        </w:rPr>
        <w:t>:</w:t>
      </w:r>
    </w:p>
    <w:p w:rsidR="0048596B" w:rsidRDefault="000D2DAF" w:rsidP="000D2DAF">
      <w:pPr>
        <w:tabs>
          <w:tab w:val="left" w:pos="0"/>
        </w:tabs>
        <w:autoSpaceDE w:val="0"/>
        <w:autoSpaceDN w:val="0"/>
        <w:adjustRightInd w:val="0"/>
        <w:jc w:val="both"/>
      </w:pPr>
      <w:r>
        <w:rPr>
          <w:rFonts w:eastAsia="TimesNewRomanPS-BoldMT"/>
          <w:color w:val="000000"/>
        </w:rPr>
        <w:t>www.garanteprivacy.it</w:t>
      </w:r>
      <w:bookmarkStart w:id="0" w:name="_GoBack"/>
      <w:bookmarkEnd w:id="0"/>
    </w:p>
    <w:p w:rsidR="0048596B" w:rsidRDefault="0048596B"/>
    <w:sectPr w:rsidR="0048596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13" w:rsidRDefault="00216F13" w:rsidP="00216F13">
      <w:pPr>
        <w:spacing w:after="0" w:line="240" w:lineRule="auto"/>
      </w:pPr>
      <w:r>
        <w:separator/>
      </w:r>
    </w:p>
  </w:endnote>
  <w:endnote w:type="continuationSeparator" w:id="0">
    <w:p w:rsidR="00216F13" w:rsidRDefault="00216F13" w:rsidP="0021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692519"/>
      <w:docPartObj>
        <w:docPartGallery w:val="Page Numbers (Bottom of Page)"/>
        <w:docPartUnique/>
      </w:docPartObj>
    </w:sdtPr>
    <w:sdtContent>
      <w:p w:rsidR="00BF64C4" w:rsidRDefault="00BF64C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602">
          <w:rPr>
            <w:noProof/>
          </w:rPr>
          <w:t>4</w:t>
        </w:r>
        <w:r>
          <w:fldChar w:fldCharType="end"/>
        </w:r>
      </w:p>
    </w:sdtContent>
  </w:sdt>
  <w:p w:rsidR="00BF64C4" w:rsidRDefault="00BF64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13" w:rsidRDefault="00216F13" w:rsidP="00216F13">
      <w:pPr>
        <w:spacing w:after="0" w:line="240" w:lineRule="auto"/>
      </w:pPr>
      <w:r>
        <w:separator/>
      </w:r>
    </w:p>
  </w:footnote>
  <w:footnote w:type="continuationSeparator" w:id="0">
    <w:p w:rsidR="00216F13" w:rsidRDefault="00216F13" w:rsidP="00216F13">
      <w:pPr>
        <w:spacing w:after="0" w:line="240" w:lineRule="auto"/>
      </w:pPr>
      <w:r>
        <w:continuationSeparator/>
      </w:r>
    </w:p>
  </w:footnote>
  <w:footnote w:id="1">
    <w:p w:rsidR="00216F13" w:rsidRDefault="00216F13" w:rsidP="00216F13">
      <w:pPr>
        <w:pStyle w:val="Testonotaapidipagina"/>
      </w:pPr>
      <w:r>
        <w:t>(</w:t>
      </w:r>
      <w:r>
        <w:rPr>
          <w:rStyle w:val="Rimandonotaapidipagina"/>
        </w:rPr>
        <w:footnoteRef/>
      </w:r>
      <w:r>
        <w:t>) Specificare se organizzazione sindacale, associazione di consumatori ed utenti, organizzazioni di categoria ecc.</w:t>
      </w:r>
    </w:p>
    <w:p w:rsidR="00216F13" w:rsidRDefault="00216F13" w:rsidP="00216F13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6B"/>
    <w:rsid w:val="000D2DAF"/>
    <w:rsid w:val="00216F13"/>
    <w:rsid w:val="002519C4"/>
    <w:rsid w:val="0048596B"/>
    <w:rsid w:val="005742A4"/>
    <w:rsid w:val="007513F8"/>
    <w:rsid w:val="00797041"/>
    <w:rsid w:val="00BF64C4"/>
    <w:rsid w:val="00F37181"/>
    <w:rsid w:val="00F6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2446"/>
  <w15:chartTrackingRefBased/>
  <w15:docId w15:val="{288CD88F-0BF6-4DEE-838C-2B125519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216F13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16F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16F13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Rimandonotaapidipagina">
    <w:name w:val="footnote reference"/>
    <w:semiHidden/>
    <w:unhideWhenUsed/>
    <w:rsid w:val="00216F1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F64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4C4"/>
  </w:style>
  <w:style w:type="paragraph" w:styleId="Pidipagina">
    <w:name w:val="footer"/>
    <w:basedOn w:val="Normale"/>
    <w:link w:val="PidipaginaCarattere"/>
    <w:uiPriority w:val="99"/>
    <w:unhideWhenUsed/>
    <w:rsid w:val="00BF64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 Lacialamella</dc:creator>
  <cp:keywords/>
  <dc:description/>
  <cp:lastModifiedBy>Simone Aquilanti</cp:lastModifiedBy>
  <cp:revision>2</cp:revision>
  <dcterms:created xsi:type="dcterms:W3CDTF">2025-01-23T15:03:00Z</dcterms:created>
  <dcterms:modified xsi:type="dcterms:W3CDTF">2025-01-23T15:03:00Z</dcterms:modified>
</cp:coreProperties>
</file>