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27" w:rsidRDefault="00673C1F" w:rsidP="00D47D05">
      <w:pPr>
        <w:pStyle w:val="Corpotesto"/>
        <w:ind w:left="4101"/>
        <w:rPr>
          <w:rFonts w:ascii="Century Gothic" w:hAnsi="Century Gothic"/>
          <w:sz w:val="20"/>
        </w:rPr>
      </w:pPr>
      <w:r w:rsidRPr="0043083D">
        <w:rPr>
          <w:rFonts w:ascii="Century Gothic" w:hAnsi="Century Gothic"/>
          <w:noProof/>
          <w:sz w:val="20"/>
          <w:lang w:eastAsia="it-IT"/>
        </w:rPr>
        <w:drawing>
          <wp:inline distT="0" distB="0" distL="0" distR="0">
            <wp:extent cx="1248705" cy="8869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705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D05" w:rsidRDefault="00D47D05" w:rsidP="00D47D05">
      <w:pPr>
        <w:pStyle w:val="Corpotesto"/>
        <w:rPr>
          <w:rFonts w:ascii="Century Gothic" w:hAnsi="Century Gothic"/>
          <w:sz w:val="20"/>
        </w:rPr>
      </w:pPr>
    </w:p>
    <w:p w:rsidR="00D47D05" w:rsidRDefault="00D47D05" w:rsidP="00D47D05">
      <w:pPr>
        <w:pStyle w:val="Corpotesto"/>
        <w:rPr>
          <w:rFonts w:ascii="Century Gothic" w:hAnsi="Century Gothic"/>
          <w:sz w:val="20"/>
        </w:rPr>
      </w:pPr>
    </w:p>
    <w:p w:rsidR="00D47D05" w:rsidRDefault="00D47D05" w:rsidP="00D47D05">
      <w:pPr>
        <w:pStyle w:val="Corpotesto"/>
        <w:rPr>
          <w:rFonts w:ascii="Century Gothic" w:hAnsi="Century Gothic"/>
          <w:sz w:val="20"/>
        </w:rPr>
      </w:pPr>
    </w:p>
    <w:p w:rsidR="00D47D05" w:rsidRDefault="00D47D05" w:rsidP="00D47D05">
      <w:pPr>
        <w:pStyle w:val="Corpotesto"/>
        <w:rPr>
          <w:rFonts w:ascii="Century Gothic" w:hAnsi="Century Gothic"/>
          <w:sz w:val="20"/>
        </w:rPr>
      </w:pPr>
      <w:bookmarkStart w:id="0" w:name="_GoBack"/>
      <w:bookmarkEnd w:id="0"/>
    </w:p>
    <w:p w:rsidR="00D47D05" w:rsidRPr="00D47D05" w:rsidRDefault="00D47D05" w:rsidP="00D47D05">
      <w:pPr>
        <w:spacing w:before="79" w:line="244" w:lineRule="auto"/>
        <w:ind w:left="5583" w:right="451"/>
        <w:rPr>
          <w:rFonts w:ascii="Century Gothic" w:hAnsi="Century Gothic"/>
        </w:rPr>
      </w:pPr>
      <w:r w:rsidRPr="00D47D05">
        <w:rPr>
          <w:rFonts w:ascii="Century Gothic" w:hAnsi="Century Gothic"/>
          <w:spacing w:val="-2"/>
        </w:rPr>
        <w:t>Al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  <w:spacing w:val="-2"/>
        </w:rPr>
        <w:t>Responsabile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  <w:spacing w:val="-2"/>
        </w:rPr>
        <w:t>per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  <w:spacing w:val="-2"/>
        </w:rPr>
        <w:t>la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  <w:spacing w:val="-2"/>
        </w:rPr>
        <w:t>Prevenzione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  <w:spacing w:val="-2"/>
        </w:rPr>
        <w:t xml:space="preserve">della </w:t>
      </w:r>
      <w:r w:rsidRPr="00D47D05">
        <w:rPr>
          <w:rFonts w:ascii="Century Gothic" w:hAnsi="Century Gothic"/>
        </w:rPr>
        <w:t>Corruzione e della Trasparenza</w:t>
      </w:r>
    </w:p>
    <w:p w:rsidR="00D47D05" w:rsidRPr="00D47D05" w:rsidRDefault="00D47D05" w:rsidP="00D47D05">
      <w:pPr>
        <w:spacing w:line="262" w:lineRule="exact"/>
        <w:ind w:left="5583"/>
        <w:rPr>
          <w:rFonts w:ascii="Century Gothic" w:hAnsi="Century Gothic"/>
          <w:b/>
        </w:rPr>
      </w:pPr>
      <w:r w:rsidRPr="00D47D05">
        <w:rPr>
          <w:rFonts w:ascii="Century Gothic" w:hAnsi="Century Gothic"/>
          <w:b/>
          <w:spacing w:val="-6"/>
        </w:rPr>
        <w:t>AST</w:t>
      </w:r>
      <w:r w:rsidRPr="00D47D05">
        <w:rPr>
          <w:rFonts w:ascii="Century Gothic" w:hAnsi="Century Gothic"/>
          <w:b/>
          <w:spacing w:val="-5"/>
        </w:rPr>
        <w:t xml:space="preserve"> </w:t>
      </w:r>
      <w:r w:rsidRPr="00D47D05">
        <w:rPr>
          <w:rFonts w:ascii="Century Gothic" w:hAnsi="Century Gothic"/>
          <w:b/>
          <w:spacing w:val="-6"/>
        </w:rPr>
        <w:t>di</w:t>
      </w:r>
      <w:r w:rsidRPr="00D47D05">
        <w:rPr>
          <w:rFonts w:ascii="Century Gothic" w:hAnsi="Century Gothic"/>
          <w:b/>
          <w:spacing w:val="-4"/>
        </w:rPr>
        <w:t xml:space="preserve"> </w:t>
      </w:r>
      <w:r w:rsidRPr="00D47D05">
        <w:rPr>
          <w:rFonts w:ascii="Century Gothic" w:hAnsi="Century Gothic"/>
          <w:b/>
          <w:spacing w:val="-6"/>
        </w:rPr>
        <w:t>Ascoli Piceno</w:t>
      </w:r>
    </w:p>
    <w:p w:rsidR="00D47D05" w:rsidRPr="00D47D05" w:rsidRDefault="00D47D05" w:rsidP="00D47D05">
      <w:pPr>
        <w:spacing w:before="5"/>
        <w:ind w:left="5583"/>
        <w:rPr>
          <w:rFonts w:ascii="Century Gothic" w:hAnsi="Century Gothic"/>
        </w:rPr>
      </w:pPr>
      <w:r w:rsidRPr="00D47D05">
        <w:rPr>
          <w:rFonts w:ascii="Century Gothic" w:hAnsi="Century Gothic"/>
          <w:w w:val="90"/>
        </w:rPr>
        <w:t>e-mail:</w:t>
      </w:r>
      <w:r w:rsidRPr="00D47D05">
        <w:rPr>
          <w:rFonts w:ascii="Century Gothic" w:hAnsi="Century Gothic"/>
          <w:spacing w:val="14"/>
        </w:rPr>
        <w:t xml:space="preserve"> </w:t>
      </w:r>
      <w:hyperlink r:id="rId6">
        <w:r w:rsidRPr="00D47D05">
          <w:rPr>
            <w:rFonts w:ascii="Century Gothic" w:hAnsi="Century Gothic"/>
            <w:color w:val="0000FF"/>
            <w:spacing w:val="-2"/>
            <w:w w:val="90"/>
            <w:u w:val="single" w:color="0000FF"/>
          </w:rPr>
          <w:t>rpct.ast.ap@sanita.marche.it</w:t>
        </w:r>
      </w:hyperlink>
    </w:p>
    <w:p w:rsidR="00D47D05" w:rsidRDefault="00D47D05" w:rsidP="00D47D05">
      <w:pPr>
        <w:rPr>
          <w:rFonts w:ascii="Century Gothic" w:hAnsi="Century Gothic"/>
        </w:rPr>
      </w:pPr>
    </w:p>
    <w:p w:rsidR="00D47D05" w:rsidRDefault="00D47D05" w:rsidP="00D47D05">
      <w:pPr>
        <w:rPr>
          <w:rFonts w:ascii="Century Gothic" w:hAnsi="Century Gothic"/>
        </w:rPr>
      </w:pPr>
    </w:p>
    <w:p w:rsidR="00D47D05" w:rsidRPr="00D47D05" w:rsidRDefault="00D47D05" w:rsidP="00D47D05">
      <w:pPr>
        <w:rPr>
          <w:rFonts w:ascii="Century Gothic" w:hAnsi="Century Gothic"/>
        </w:rPr>
      </w:pPr>
    </w:p>
    <w:p w:rsidR="00D47D05" w:rsidRPr="00D47D05" w:rsidRDefault="00D47D05" w:rsidP="00D47D05">
      <w:pPr>
        <w:spacing w:before="7"/>
        <w:rPr>
          <w:rFonts w:ascii="Century Gothic" w:hAnsi="Century Gothic"/>
        </w:rPr>
      </w:pPr>
    </w:p>
    <w:p w:rsidR="00D47D05" w:rsidRPr="00D47D05" w:rsidRDefault="00D47D05" w:rsidP="00D47D05">
      <w:pPr>
        <w:spacing w:before="1"/>
        <w:ind w:left="2"/>
        <w:rPr>
          <w:rFonts w:ascii="Century Gothic" w:hAnsi="Century Gothic"/>
          <w:b/>
          <w:spacing w:val="-6"/>
        </w:rPr>
      </w:pPr>
      <w:r w:rsidRPr="00D47D05">
        <w:rPr>
          <w:rFonts w:ascii="Century Gothic" w:hAnsi="Century Gothic"/>
          <w:b/>
          <w:spacing w:val="-6"/>
        </w:rPr>
        <w:t>Proposte,</w:t>
      </w:r>
      <w:r w:rsidRPr="00D47D05">
        <w:rPr>
          <w:rFonts w:ascii="Century Gothic" w:hAnsi="Century Gothic"/>
          <w:b/>
          <w:spacing w:val="-3"/>
        </w:rPr>
        <w:t xml:space="preserve"> </w:t>
      </w:r>
      <w:r w:rsidRPr="00D47D05">
        <w:rPr>
          <w:rFonts w:ascii="Century Gothic" w:hAnsi="Century Gothic"/>
          <w:b/>
          <w:spacing w:val="-6"/>
        </w:rPr>
        <w:t>integrazioni ed</w:t>
      </w:r>
      <w:r w:rsidRPr="00D47D05">
        <w:rPr>
          <w:rFonts w:ascii="Century Gothic" w:hAnsi="Century Gothic"/>
          <w:b/>
        </w:rPr>
        <w:t xml:space="preserve"> </w:t>
      </w:r>
      <w:r w:rsidRPr="00D47D05">
        <w:rPr>
          <w:rFonts w:ascii="Century Gothic" w:hAnsi="Century Gothic"/>
          <w:b/>
          <w:spacing w:val="-6"/>
        </w:rPr>
        <w:t>osservazioni</w:t>
      </w:r>
      <w:r w:rsidRPr="00D47D05">
        <w:rPr>
          <w:rFonts w:ascii="Century Gothic" w:hAnsi="Century Gothic"/>
          <w:b/>
          <w:spacing w:val="-2"/>
        </w:rPr>
        <w:t xml:space="preserve"> </w:t>
      </w:r>
      <w:r w:rsidRPr="00D47D05">
        <w:rPr>
          <w:rFonts w:ascii="Century Gothic" w:hAnsi="Century Gothic"/>
          <w:b/>
          <w:spacing w:val="-6"/>
        </w:rPr>
        <w:t>per</w:t>
      </w:r>
      <w:r w:rsidRPr="00D47D05">
        <w:rPr>
          <w:rFonts w:ascii="Century Gothic" w:hAnsi="Century Gothic"/>
          <w:b/>
          <w:spacing w:val="-2"/>
        </w:rPr>
        <w:t xml:space="preserve"> </w:t>
      </w:r>
      <w:r w:rsidRPr="00D47D05">
        <w:rPr>
          <w:rFonts w:ascii="Century Gothic" w:hAnsi="Century Gothic"/>
          <w:b/>
          <w:spacing w:val="-6"/>
        </w:rPr>
        <w:t>l'aggiornamento</w:t>
      </w:r>
      <w:r w:rsidRPr="00D47D05">
        <w:rPr>
          <w:rFonts w:ascii="Century Gothic" w:hAnsi="Century Gothic"/>
          <w:b/>
          <w:spacing w:val="-3"/>
        </w:rPr>
        <w:t xml:space="preserve"> </w:t>
      </w:r>
      <w:r w:rsidRPr="00D47D05">
        <w:rPr>
          <w:rFonts w:ascii="Century Gothic" w:hAnsi="Century Gothic"/>
          <w:b/>
          <w:spacing w:val="-6"/>
        </w:rPr>
        <w:t>(barrare</w:t>
      </w:r>
      <w:r w:rsidRPr="00D47D05">
        <w:rPr>
          <w:rFonts w:ascii="Century Gothic" w:hAnsi="Century Gothic"/>
          <w:b/>
          <w:spacing w:val="-2"/>
        </w:rPr>
        <w:t xml:space="preserve"> </w:t>
      </w:r>
      <w:r w:rsidRPr="00D47D05">
        <w:rPr>
          <w:rFonts w:ascii="Century Gothic" w:hAnsi="Century Gothic"/>
          <w:b/>
          <w:spacing w:val="-6"/>
        </w:rPr>
        <w:t>una</w:t>
      </w:r>
      <w:r w:rsidRPr="00D47D05">
        <w:rPr>
          <w:rFonts w:ascii="Century Gothic" w:hAnsi="Century Gothic"/>
          <w:b/>
          <w:spacing w:val="2"/>
        </w:rPr>
        <w:t xml:space="preserve"> </w:t>
      </w:r>
      <w:r w:rsidRPr="00D47D05">
        <w:rPr>
          <w:rFonts w:ascii="Century Gothic" w:hAnsi="Century Gothic"/>
          <w:b/>
          <w:spacing w:val="-6"/>
        </w:rPr>
        <w:t>delle</w:t>
      </w:r>
      <w:r w:rsidRPr="00D47D05">
        <w:rPr>
          <w:rFonts w:ascii="Century Gothic" w:hAnsi="Century Gothic"/>
          <w:b/>
          <w:spacing w:val="-2"/>
        </w:rPr>
        <w:t xml:space="preserve"> </w:t>
      </w:r>
      <w:r w:rsidRPr="00D47D05">
        <w:rPr>
          <w:rFonts w:ascii="Century Gothic" w:hAnsi="Century Gothic"/>
          <w:b/>
          <w:spacing w:val="-6"/>
        </w:rPr>
        <w:t>suddette</w:t>
      </w:r>
      <w:r w:rsidRPr="00D47D05">
        <w:rPr>
          <w:rFonts w:ascii="Century Gothic" w:hAnsi="Century Gothic"/>
          <w:b/>
          <w:spacing w:val="-3"/>
        </w:rPr>
        <w:t xml:space="preserve"> </w:t>
      </w:r>
      <w:r w:rsidRPr="00D47D05">
        <w:rPr>
          <w:rFonts w:ascii="Century Gothic" w:hAnsi="Century Gothic"/>
          <w:b/>
          <w:spacing w:val="-6"/>
        </w:rPr>
        <w:t>voci):</w:t>
      </w:r>
    </w:p>
    <w:p w:rsidR="00D47D05" w:rsidRPr="00D47D05" w:rsidRDefault="00D47D05" w:rsidP="00D47D05">
      <w:pPr>
        <w:spacing w:before="8"/>
        <w:rPr>
          <w:rFonts w:ascii="Century Gothic" w:hAnsi="Century Gothic"/>
          <w:b/>
        </w:rPr>
      </w:pPr>
    </w:p>
    <w:p w:rsidR="00D47D05" w:rsidRPr="00D47D05" w:rsidRDefault="00D47D05" w:rsidP="00D47D05">
      <w:pPr>
        <w:numPr>
          <w:ilvl w:val="0"/>
          <w:numId w:val="3"/>
        </w:numPr>
        <w:tabs>
          <w:tab w:val="left" w:pos="443"/>
        </w:tabs>
        <w:spacing w:before="1"/>
        <w:ind w:left="443" w:hanging="441"/>
        <w:rPr>
          <w:rFonts w:ascii="Century Gothic" w:hAnsi="Century Gothic"/>
          <w:b/>
        </w:rPr>
      </w:pPr>
      <w:r w:rsidRPr="00D47D05">
        <w:rPr>
          <w:rFonts w:ascii="Century Gothic" w:hAnsi="Century Gothic"/>
          <w:b/>
          <w:spacing w:val="-8"/>
        </w:rPr>
        <w:t>della</w:t>
      </w:r>
      <w:r w:rsidRPr="00D47D05">
        <w:rPr>
          <w:rFonts w:ascii="Century Gothic" w:hAnsi="Century Gothic"/>
          <w:b/>
          <w:spacing w:val="-2"/>
        </w:rPr>
        <w:t xml:space="preserve"> sotto</w:t>
      </w:r>
      <w:r w:rsidRPr="00D47D05">
        <w:rPr>
          <w:rFonts w:ascii="Century Gothic" w:hAnsi="Century Gothic"/>
          <w:b/>
          <w:spacing w:val="-8"/>
        </w:rPr>
        <w:t>sezione</w:t>
      </w:r>
      <w:r w:rsidRPr="00D47D05">
        <w:rPr>
          <w:rFonts w:ascii="Century Gothic" w:hAnsi="Century Gothic"/>
          <w:b/>
          <w:spacing w:val="-2"/>
        </w:rPr>
        <w:t xml:space="preserve"> </w:t>
      </w:r>
      <w:r w:rsidRPr="00D47D05">
        <w:rPr>
          <w:rFonts w:ascii="Century Gothic" w:hAnsi="Century Gothic"/>
          <w:b/>
          <w:spacing w:val="-8"/>
        </w:rPr>
        <w:t>“Rischi</w:t>
      </w:r>
      <w:r w:rsidRPr="00D47D05">
        <w:rPr>
          <w:rFonts w:ascii="Century Gothic" w:hAnsi="Century Gothic"/>
          <w:b/>
          <w:spacing w:val="-4"/>
        </w:rPr>
        <w:t xml:space="preserve"> </w:t>
      </w:r>
      <w:r w:rsidRPr="00D47D05">
        <w:rPr>
          <w:rFonts w:ascii="Century Gothic" w:hAnsi="Century Gothic"/>
          <w:b/>
          <w:spacing w:val="-8"/>
        </w:rPr>
        <w:t>corruttivi</w:t>
      </w:r>
      <w:r w:rsidRPr="00D47D05">
        <w:rPr>
          <w:rFonts w:ascii="Century Gothic" w:hAnsi="Century Gothic"/>
          <w:b/>
          <w:spacing w:val="-5"/>
        </w:rPr>
        <w:t xml:space="preserve"> </w:t>
      </w:r>
      <w:r w:rsidRPr="00D47D05">
        <w:rPr>
          <w:rFonts w:ascii="Century Gothic" w:hAnsi="Century Gothic"/>
          <w:b/>
          <w:spacing w:val="-8"/>
        </w:rPr>
        <w:t>e</w:t>
      </w:r>
      <w:r w:rsidRPr="00D47D05">
        <w:rPr>
          <w:rFonts w:ascii="Century Gothic" w:hAnsi="Century Gothic"/>
          <w:b/>
          <w:spacing w:val="-4"/>
        </w:rPr>
        <w:t xml:space="preserve"> </w:t>
      </w:r>
      <w:r w:rsidRPr="00D47D05">
        <w:rPr>
          <w:rFonts w:ascii="Century Gothic" w:hAnsi="Century Gothic"/>
          <w:b/>
          <w:spacing w:val="-8"/>
        </w:rPr>
        <w:t>Trasparenza”</w:t>
      </w:r>
      <w:r w:rsidRPr="00D47D05">
        <w:rPr>
          <w:rFonts w:ascii="Century Gothic" w:hAnsi="Century Gothic"/>
          <w:b/>
        </w:rPr>
        <w:t xml:space="preserve"> </w:t>
      </w:r>
      <w:r w:rsidRPr="00D47D05">
        <w:rPr>
          <w:rFonts w:ascii="Century Gothic" w:hAnsi="Century Gothic"/>
          <w:b/>
          <w:spacing w:val="-8"/>
        </w:rPr>
        <w:t>triennio</w:t>
      </w:r>
      <w:r w:rsidRPr="00D47D05">
        <w:rPr>
          <w:rFonts w:ascii="Century Gothic" w:hAnsi="Century Gothic"/>
          <w:b/>
          <w:spacing w:val="-7"/>
        </w:rPr>
        <w:t xml:space="preserve"> </w:t>
      </w:r>
      <w:r w:rsidRPr="00D47D05">
        <w:rPr>
          <w:rFonts w:ascii="Century Gothic" w:hAnsi="Century Gothic"/>
          <w:b/>
          <w:spacing w:val="-8"/>
        </w:rPr>
        <w:t>2025/2027</w:t>
      </w:r>
    </w:p>
    <w:p w:rsidR="00D47D05" w:rsidRPr="00D47D05" w:rsidRDefault="00D47D05" w:rsidP="00D47D05">
      <w:pPr>
        <w:spacing w:before="6"/>
        <w:rPr>
          <w:rFonts w:ascii="Century Gothic" w:hAnsi="Century Gothic"/>
          <w:b/>
        </w:rPr>
      </w:pPr>
    </w:p>
    <w:p w:rsidR="00D47D05" w:rsidRPr="00D47D05" w:rsidRDefault="00D47D05" w:rsidP="00D47D05">
      <w:pPr>
        <w:numPr>
          <w:ilvl w:val="0"/>
          <w:numId w:val="3"/>
        </w:numPr>
        <w:tabs>
          <w:tab w:val="left" w:pos="443"/>
          <w:tab w:val="left" w:pos="6957"/>
        </w:tabs>
        <w:ind w:left="443" w:hanging="441"/>
        <w:rPr>
          <w:rFonts w:ascii="Century Gothic" w:hAnsi="Century Gothic"/>
        </w:rPr>
      </w:pPr>
      <w:r w:rsidRPr="00D47D05">
        <w:rPr>
          <w:rFonts w:ascii="Century Gothic" w:hAnsi="Century Gothic"/>
          <w:b/>
        </w:rPr>
        <w:t xml:space="preserve">dell’allegato </w:t>
      </w:r>
      <w:r w:rsidRPr="00D47D05">
        <w:rPr>
          <w:rFonts w:ascii="Century Gothic" w:hAnsi="Century Gothic"/>
          <w:u w:val="single"/>
        </w:rPr>
        <w:tab/>
      </w:r>
    </w:p>
    <w:p w:rsidR="00D47D05" w:rsidRPr="00D47D05" w:rsidRDefault="00D47D05" w:rsidP="00D47D05">
      <w:pPr>
        <w:rPr>
          <w:rFonts w:ascii="Century Gothic" w:hAnsi="Century Gothic"/>
        </w:rPr>
      </w:pPr>
    </w:p>
    <w:p w:rsidR="00D47D05" w:rsidRPr="00D47D05" w:rsidRDefault="00D47D05" w:rsidP="00D47D05">
      <w:pPr>
        <w:spacing w:before="36"/>
        <w:rPr>
          <w:rFonts w:ascii="Century Gothic" w:hAnsi="Century Gothic"/>
        </w:rPr>
      </w:pPr>
    </w:p>
    <w:p w:rsidR="00D47D05" w:rsidRPr="00D47D05" w:rsidRDefault="00D47D05" w:rsidP="00D47D05">
      <w:pPr>
        <w:ind w:left="2"/>
        <w:rPr>
          <w:rFonts w:ascii="Century Gothic" w:hAnsi="Century Gothic"/>
        </w:rPr>
      </w:pPr>
      <w:r w:rsidRPr="00D47D05">
        <w:rPr>
          <w:rFonts w:ascii="Century Gothic" w:hAnsi="Century Gothic"/>
          <w:w w:val="85"/>
        </w:rPr>
        <w:t>Il/la</w:t>
      </w:r>
      <w:r w:rsidRPr="00D47D05">
        <w:rPr>
          <w:rFonts w:ascii="Century Gothic" w:hAnsi="Century Gothic"/>
          <w:spacing w:val="-2"/>
          <w:w w:val="85"/>
        </w:rPr>
        <w:t xml:space="preserve"> </w:t>
      </w:r>
      <w:r w:rsidRPr="00D47D05">
        <w:rPr>
          <w:rFonts w:ascii="Century Gothic" w:hAnsi="Century Gothic"/>
          <w:spacing w:val="-2"/>
          <w:w w:val="80"/>
        </w:rPr>
        <w:t>sottoscritto/a.....................................................................................................................................................................................</w:t>
      </w:r>
    </w:p>
    <w:p w:rsidR="00D47D05" w:rsidRPr="00D47D05" w:rsidRDefault="00D47D05" w:rsidP="00D47D05">
      <w:pPr>
        <w:spacing w:before="6"/>
        <w:rPr>
          <w:rFonts w:ascii="Century Gothic" w:hAnsi="Century Gothic"/>
        </w:rPr>
      </w:pPr>
    </w:p>
    <w:p w:rsidR="00D47D05" w:rsidRPr="00D47D05" w:rsidRDefault="00D47D05" w:rsidP="00D47D05">
      <w:pPr>
        <w:ind w:left="2"/>
        <w:rPr>
          <w:rFonts w:ascii="Century Gothic" w:hAnsi="Century Gothic"/>
        </w:rPr>
      </w:pPr>
      <w:r w:rsidRPr="00D47D05">
        <w:rPr>
          <w:rFonts w:ascii="Century Gothic" w:hAnsi="Century Gothic"/>
          <w:spacing w:val="2"/>
          <w:w w:val="75"/>
        </w:rPr>
        <w:t>nato/a</w:t>
      </w:r>
      <w:r w:rsidRPr="00D47D05">
        <w:rPr>
          <w:rFonts w:ascii="Century Gothic" w:hAnsi="Century Gothic"/>
          <w:spacing w:val="29"/>
        </w:rPr>
        <w:t xml:space="preserve"> </w:t>
      </w:r>
      <w:r w:rsidRPr="00D47D05">
        <w:rPr>
          <w:rFonts w:ascii="Century Gothic" w:hAnsi="Century Gothic"/>
          <w:spacing w:val="2"/>
          <w:w w:val="75"/>
        </w:rPr>
        <w:t>a....................................................................................................</w:t>
      </w:r>
      <w:r w:rsidRPr="00D47D05">
        <w:rPr>
          <w:rFonts w:ascii="Century Gothic" w:hAnsi="Century Gothic"/>
          <w:spacing w:val="27"/>
        </w:rPr>
        <w:t xml:space="preserve"> </w:t>
      </w:r>
      <w:r w:rsidRPr="00D47D05">
        <w:rPr>
          <w:rFonts w:ascii="Century Gothic" w:hAnsi="Century Gothic"/>
          <w:spacing w:val="-2"/>
          <w:w w:val="75"/>
        </w:rPr>
        <w:t>il ………………..........................................................................</w:t>
      </w:r>
    </w:p>
    <w:p w:rsidR="00D47D05" w:rsidRPr="00D47D05" w:rsidRDefault="00D47D05" w:rsidP="00D47D05">
      <w:pPr>
        <w:spacing w:before="5"/>
        <w:rPr>
          <w:rFonts w:ascii="Century Gothic" w:hAnsi="Century Gothic"/>
        </w:rPr>
      </w:pPr>
    </w:p>
    <w:p w:rsidR="00D47D05" w:rsidRPr="00D47D05" w:rsidRDefault="00D47D05" w:rsidP="00D47D05">
      <w:pPr>
        <w:ind w:left="2"/>
        <w:rPr>
          <w:rFonts w:ascii="Century Gothic" w:hAnsi="Century Gothic"/>
        </w:rPr>
      </w:pPr>
      <w:r w:rsidRPr="00D47D05">
        <w:rPr>
          <w:rFonts w:ascii="Century Gothic" w:hAnsi="Century Gothic"/>
          <w:w w:val="95"/>
        </w:rPr>
        <w:t>in</w:t>
      </w:r>
      <w:r w:rsidRPr="00D47D05">
        <w:rPr>
          <w:rFonts w:ascii="Century Gothic" w:hAnsi="Century Gothic"/>
          <w:spacing w:val="-6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qualità</w:t>
      </w:r>
      <w:r w:rsidRPr="00D47D05">
        <w:rPr>
          <w:rFonts w:ascii="Century Gothic" w:hAnsi="Century Gothic"/>
          <w:spacing w:val="-5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di</w:t>
      </w:r>
      <w:r w:rsidRPr="00D47D05">
        <w:rPr>
          <w:rFonts w:ascii="Century Gothic" w:hAnsi="Century Gothic"/>
          <w:spacing w:val="-3"/>
        </w:rPr>
        <w:t xml:space="preserve"> </w:t>
      </w:r>
      <w:r w:rsidRPr="00D47D05">
        <w:rPr>
          <w:rFonts w:ascii="Century Gothic" w:hAnsi="Century Gothic"/>
          <w:spacing w:val="-2"/>
          <w:w w:val="80"/>
        </w:rPr>
        <w:t>(eventuale).....................................................................................................................................................................</w:t>
      </w:r>
    </w:p>
    <w:p w:rsidR="00D47D05" w:rsidRPr="00D47D05" w:rsidRDefault="00D47D05" w:rsidP="00D47D05">
      <w:pPr>
        <w:spacing w:before="5"/>
        <w:rPr>
          <w:rFonts w:ascii="Century Gothic" w:hAnsi="Century Gothic"/>
        </w:rPr>
      </w:pPr>
    </w:p>
    <w:p w:rsidR="00D47D05" w:rsidRPr="00D47D05" w:rsidRDefault="00D47D05" w:rsidP="00D47D05">
      <w:pPr>
        <w:spacing w:before="1"/>
        <w:ind w:left="2"/>
        <w:rPr>
          <w:rFonts w:ascii="Century Gothic" w:hAnsi="Century Gothic"/>
        </w:rPr>
      </w:pPr>
      <w:r w:rsidRPr="00D47D05">
        <w:rPr>
          <w:rFonts w:ascii="Century Gothic" w:hAnsi="Century Gothic"/>
          <w:w w:val="95"/>
        </w:rPr>
        <w:t>in</w:t>
      </w:r>
      <w:r w:rsidRPr="00D47D05">
        <w:rPr>
          <w:rFonts w:ascii="Century Gothic" w:hAnsi="Century Gothic"/>
          <w:spacing w:val="52"/>
        </w:rPr>
        <w:t xml:space="preserve"> </w:t>
      </w:r>
      <w:r w:rsidRPr="00D47D05">
        <w:rPr>
          <w:rFonts w:ascii="Century Gothic" w:hAnsi="Century Gothic"/>
          <w:w w:val="95"/>
        </w:rPr>
        <w:t>rappresentanza</w:t>
      </w:r>
      <w:r w:rsidRPr="00D47D05">
        <w:rPr>
          <w:rFonts w:ascii="Century Gothic" w:hAnsi="Century Gothic"/>
          <w:spacing w:val="55"/>
        </w:rPr>
        <w:t xml:space="preserve"> </w:t>
      </w:r>
      <w:r w:rsidRPr="00D47D05">
        <w:rPr>
          <w:rFonts w:ascii="Century Gothic" w:hAnsi="Century Gothic"/>
          <w:w w:val="95"/>
        </w:rPr>
        <w:t>di</w:t>
      </w:r>
      <w:r w:rsidRPr="00D47D05">
        <w:rPr>
          <w:rFonts w:ascii="Century Gothic" w:hAnsi="Century Gothic"/>
          <w:spacing w:val="51"/>
        </w:rPr>
        <w:t xml:space="preserve"> </w:t>
      </w:r>
      <w:r w:rsidRPr="00D47D05">
        <w:rPr>
          <w:rFonts w:ascii="Century Gothic" w:hAnsi="Century Gothic"/>
          <w:spacing w:val="-2"/>
          <w:w w:val="75"/>
        </w:rPr>
        <w:t>…...........................................................................................................................................................................</w:t>
      </w:r>
    </w:p>
    <w:p w:rsidR="00D47D05" w:rsidRPr="00D47D05" w:rsidRDefault="00D47D05" w:rsidP="00D47D05">
      <w:pPr>
        <w:spacing w:before="5"/>
        <w:rPr>
          <w:rFonts w:ascii="Century Gothic" w:hAnsi="Century Gothic"/>
        </w:rPr>
      </w:pPr>
    </w:p>
    <w:p w:rsidR="00D47D05" w:rsidRPr="00D47D05" w:rsidRDefault="00D47D05" w:rsidP="00D47D05">
      <w:pPr>
        <w:tabs>
          <w:tab w:val="left" w:leader="dot" w:pos="9793"/>
        </w:tabs>
        <w:ind w:left="2"/>
        <w:rPr>
          <w:rFonts w:ascii="Century Gothic" w:hAnsi="Century Gothic"/>
        </w:rPr>
      </w:pPr>
      <w:r w:rsidRPr="00D47D05">
        <w:rPr>
          <w:rFonts w:ascii="Century Gothic" w:hAnsi="Century Gothic"/>
        </w:rPr>
        <w:t>con</w:t>
      </w:r>
      <w:r w:rsidRPr="00D47D05">
        <w:rPr>
          <w:rFonts w:ascii="Century Gothic" w:hAnsi="Century Gothic"/>
          <w:spacing w:val="-2"/>
        </w:rPr>
        <w:t xml:space="preserve"> </w:t>
      </w:r>
      <w:r w:rsidRPr="00D47D05">
        <w:rPr>
          <w:rFonts w:ascii="Century Gothic" w:hAnsi="Century Gothic"/>
        </w:rPr>
        <w:t>sede</w:t>
      </w:r>
      <w:r w:rsidRPr="00D47D05">
        <w:rPr>
          <w:rFonts w:ascii="Century Gothic" w:hAnsi="Century Gothic"/>
          <w:spacing w:val="2"/>
        </w:rPr>
        <w:t xml:space="preserve"> </w:t>
      </w:r>
      <w:r w:rsidRPr="00D47D05">
        <w:rPr>
          <w:rFonts w:ascii="Century Gothic" w:hAnsi="Century Gothic"/>
          <w:spacing w:val="-2"/>
          <w:w w:val="80"/>
        </w:rPr>
        <w:t>in....................................................................................................................................(</w:t>
      </w:r>
      <w:r w:rsidRPr="00D47D05">
        <w:rPr>
          <w:rFonts w:ascii="Century Gothic" w:hAnsi="Century Gothic"/>
        </w:rPr>
        <w:tab/>
      </w:r>
      <w:r w:rsidRPr="00D47D05">
        <w:rPr>
          <w:rFonts w:ascii="Century Gothic" w:hAnsi="Century Gothic"/>
          <w:spacing w:val="-10"/>
        </w:rPr>
        <w:t>)</w:t>
      </w:r>
    </w:p>
    <w:p w:rsidR="00D47D05" w:rsidRPr="00D47D05" w:rsidRDefault="00D47D05" w:rsidP="00D47D05">
      <w:pPr>
        <w:spacing w:before="3"/>
        <w:rPr>
          <w:rFonts w:ascii="Century Gothic" w:hAnsi="Century Gothic"/>
        </w:rPr>
      </w:pPr>
    </w:p>
    <w:p w:rsidR="00D47D05" w:rsidRPr="00D47D05" w:rsidRDefault="00D47D05" w:rsidP="00D47D05">
      <w:pPr>
        <w:ind w:left="2"/>
        <w:rPr>
          <w:rFonts w:ascii="Century Gothic" w:hAnsi="Century Gothic"/>
        </w:rPr>
      </w:pPr>
      <w:r w:rsidRPr="00D47D05">
        <w:rPr>
          <w:rFonts w:ascii="Century Gothic" w:hAnsi="Century Gothic"/>
          <w:spacing w:val="2"/>
          <w:w w:val="80"/>
        </w:rPr>
        <w:t>telefono.............................................................indirizzo</w:t>
      </w:r>
      <w:r w:rsidRPr="00D47D05">
        <w:rPr>
          <w:rFonts w:ascii="Century Gothic" w:hAnsi="Century Gothic"/>
          <w:spacing w:val="-5"/>
          <w:w w:val="80"/>
        </w:rPr>
        <w:t xml:space="preserve"> </w:t>
      </w:r>
      <w:r w:rsidRPr="00D47D05">
        <w:rPr>
          <w:rFonts w:ascii="Century Gothic" w:hAnsi="Century Gothic"/>
          <w:spacing w:val="2"/>
          <w:w w:val="80"/>
        </w:rPr>
        <w:t>e-mail</w:t>
      </w:r>
      <w:r w:rsidRPr="00D47D05">
        <w:rPr>
          <w:rFonts w:ascii="Century Gothic" w:hAnsi="Century Gothic"/>
          <w:spacing w:val="1"/>
          <w:w w:val="80"/>
        </w:rPr>
        <w:t xml:space="preserve"> </w:t>
      </w:r>
      <w:r w:rsidRPr="00D47D05">
        <w:rPr>
          <w:rFonts w:ascii="Century Gothic" w:hAnsi="Century Gothic"/>
          <w:spacing w:val="-2"/>
          <w:w w:val="80"/>
        </w:rPr>
        <w:t>.......................................................................................................</w:t>
      </w:r>
    </w:p>
    <w:p w:rsidR="00D47D05" w:rsidRPr="00D47D05" w:rsidRDefault="00D47D05" w:rsidP="00D47D05">
      <w:pPr>
        <w:spacing w:before="6"/>
        <w:rPr>
          <w:rFonts w:ascii="Century Gothic" w:hAnsi="Century Gothic"/>
        </w:rPr>
      </w:pPr>
    </w:p>
    <w:p w:rsidR="00D47D05" w:rsidRPr="00D47D05" w:rsidRDefault="00D47D05" w:rsidP="00D47D05">
      <w:pPr>
        <w:ind w:left="9" w:right="143"/>
        <w:jc w:val="center"/>
        <w:rPr>
          <w:rFonts w:ascii="Century Gothic" w:hAnsi="Century Gothic"/>
          <w:b/>
        </w:rPr>
      </w:pPr>
      <w:r w:rsidRPr="00D47D05">
        <w:rPr>
          <w:rFonts w:ascii="Century Gothic" w:hAnsi="Century Gothic"/>
          <w:b/>
          <w:spacing w:val="-2"/>
        </w:rPr>
        <w:t>vista</w:t>
      </w:r>
    </w:p>
    <w:p w:rsidR="00D47D05" w:rsidRPr="00D47D05" w:rsidRDefault="00D47D05" w:rsidP="00D47D05">
      <w:pPr>
        <w:spacing w:line="362" w:lineRule="auto"/>
        <w:ind w:left="2" w:right="134"/>
        <w:jc w:val="both"/>
        <w:rPr>
          <w:rFonts w:ascii="Century Gothic" w:hAnsi="Century Gothic"/>
          <w:spacing w:val="-2"/>
        </w:rPr>
      </w:pPr>
      <w:r w:rsidRPr="00D47D05">
        <w:rPr>
          <w:rFonts w:ascii="Century Gothic" w:hAnsi="Century Gothic"/>
          <w:spacing w:val="-4"/>
        </w:rPr>
        <w:t>la</w:t>
      </w:r>
      <w:r w:rsidRPr="00D47D05">
        <w:rPr>
          <w:rFonts w:ascii="Century Gothic" w:hAnsi="Century Gothic"/>
          <w:spacing w:val="-16"/>
        </w:rPr>
        <w:t xml:space="preserve"> bozza in consultazione relativa alla sotto</w:t>
      </w:r>
      <w:r w:rsidRPr="00D47D05">
        <w:rPr>
          <w:rFonts w:ascii="Century Gothic" w:hAnsi="Century Gothic"/>
          <w:spacing w:val="-4"/>
        </w:rPr>
        <w:t>sezione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4"/>
        </w:rPr>
        <w:t>"</w:t>
      </w:r>
      <w:r w:rsidRPr="00D47D05">
        <w:rPr>
          <w:rFonts w:ascii="Century Gothic" w:hAnsi="Century Gothic"/>
          <w:i/>
          <w:spacing w:val="-4"/>
        </w:rPr>
        <w:t>Rischi</w:t>
      </w:r>
      <w:r w:rsidRPr="00D47D05">
        <w:rPr>
          <w:rFonts w:ascii="Century Gothic" w:hAnsi="Century Gothic"/>
          <w:i/>
          <w:spacing w:val="-15"/>
        </w:rPr>
        <w:t xml:space="preserve"> </w:t>
      </w:r>
      <w:r w:rsidRPr="00D47D05">
        <w:rPr>
          <w:rFonts w:ascii="Century Gothic" w:hAnsi="Century Gothic"/>
          <w:i/>
          <w:spacing w:val="-4"/>
        </w:rPr>
        <w:t>corruttivi</w:t>
      </w:r>
      <w:r w:rsidRPr="00D47D05">
        <w:rPr>
          <w:rFonts w:ascii="Century Gothic" w:hAnsi="Century Gothic"/>
          <w:i/>
          <w:spacing w:val="-16"/>
        </w:rPr>
        <w:t xml:space="preserve"> </w:t>
      </w:r>
      <w:r w:rsidRPr="00D47D05">
        <w:rPr>
          <w:rFonts w:ascii="Century Gothic" w:hAnsi="Century Gothic"/>
          <w:i/>
          <w:spacing w:val="-4"/>
        </w:rPr>
        <w:t>e</w:t>
      </w:r>
      <w:r w:rsidRPr="00D47D05">
        <w:rPr>
          <w:rFonts w:ascii="Century Gothic" w:hAnsi="Century Gothic"/>
          <w:i/>
          <w:spacing w:val="-15"/>
        </w:rPr>
        <w:t xml:space="preserve"> </w:t>
      </w:r>
      <w:r w:rsidRPr="00D47D05">
        <w:rPr>
          <w:rFonts w:ascii="Century Gothic" w:hAnsi="Century Gothic"/>
          <w:i/>
          <w:spacing w:val="-4"/>
        </w:rPr>
        <w:t>trasparenza</w:t>
      </w:r>
      <w:r w:rsidRPr="00D47D05">
        <w:rPr>
          <w:rFonts w:ascii="Century Gothic" w:hAnsi="Century Gothic"/>
          <w:spacing w:val="-4"/>
        </w:rPr>
        <w:t>"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4"/>
        </w:rPr>
        <w:t>per il Piano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4"/>
        </w:rPr>
        <w:t>integrato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4"/>
        </w:rPr>
        <w:t>di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4"/>
        </w:rPr>
        <w:t>attività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4"/>
        </w:rPr>
        <w:t>e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4"/>
        </w:rPr>
        <w:t>organizzazione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4"/>
        </w:rPr>
        <w:t xml:space="preserve">(PIAO) </w:t>
      </w:r>
      <w:r w:rsidRPr="00D47D05">
        <w:rPr>
          <w:rFonts w:ascii="Century Gothic" w:hAnsi="Century Gothic"/>
          <w:spacing w:val="-2"/>
        </w:rPr>
        <w:t>2025-2027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2"/>
        </w:rPr>
        <w:t>della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2"/>
        </w:rPr>
        <w:t>AST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2"/>
        </w:rPr>
        <w:t>di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2"/>
        </w:rPr>
        <w:t>Ascoli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  <w:spacing w:val="-2"/>
        </w:rPr>
        <w:t>Piceno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con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i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  <w:spacing w:val="-2"/>
        </w:rPr>
        <w:t>relativi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  <w:spacing w:val="-2"/>
        </w:rPr>
        <w:t>allegati</w:t>
      </w:r>
      <w:r w:rsidRPr="00D47D05">
        <w:rPr>
          <w:rFonts w:ascii="Century Gothic" w:hAnsi="Century Gothic"/>
          <w:spacing w:val="-9"/>
        </w:rPr>
        <w:t xml:space="preserve"> </w:t>
      </w:r>
      <w:r w:rsidRPr="00D47D05">
        <w:rPr>
          <w:rFonts w:ascii="Century Gothic" w:hAnsi="Century Gothic"/>
          <w:spacing w:val="-2"/>
        </w:rPr>
        <w:t>pubblicato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sul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  <w:spacing w:val="-2"/>
        </w:rPr>
        <w:t>sito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  <w:spacing w:val="-2"/>
        </w:rPr>
        <w:t>“Amministrazione Trasparente”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della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ASUR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–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  <w:spacing w:val="-2"/>
        </w:rPr>
        <w:t>AST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  <w:spacing w:val="-2"/>
        </w:rPr>
        <w:t>di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  <w:spacing w:val="-2"/>
        </w:rPr>
        <w:t>Ascoli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2"/>
        </w:rPr>
        <w:t>Piceno</w:t>
      </w:r>
    </w:p>
    <w:p w:rsidR="00D47D05" w:rsidRPr="00D47D05" w:rsidRDefault="00D47D05" w:rsidP="00D47D05">
      <w:pPr>
        <w:spacing w:before="5"/>
        <w:ind w:left="12" w:right="143"/>
        <w:jc w:val="center"/>
        <w:rPr>
          <w:rFonts w:ascii="Century Gothic" w:hAnsi="Century Gothic"/>
          <w:b/>
        </w:rPr>
      </w:pPr>
      <w:r w:rsidRPr="00D47D05">
        <w:rPr>
          <w:rFonts w:ascii="Century Gothic" w:hAnsi="Century Gothic"/>
          <w:b/>
          <w:spacing w:val="-2"/>
        </w:rPr>
        <w:t>propone</w:t>
      </w:r>
    </w:p>
    <w:p w:rsidR="00D47D05" w:rsidRPr="00D47D05" w:rsidRDefault="00D47D05" w:rsidP="00D47D05">
      <w:pPr>
        <w:spacing w:before="137" w:line="362" w:lineRule="auto"/>
        <w:ind w:left="2"/>
        <w:jc w:val="both"/>
        <w:rPr>
          <w:rFonts w:ascii="Century Gothic" w:hAnsi="Century Gothic"/>
          <w:spacing w:val="-2"/>
        </w:rPr>
      </w:pPr>
      <w:r w:rsidRPr="00D47D05">
        <w:rPr>
          <w:rFonts w:ascii="Century Gothic" w:hAnsi="Century Gothic"/>
        </w:rPr>
        <w:t>le seguenti modifiche e/o</w:t>
      </w:r>
      <w:r w:rsidRPr="00D47D05">
        <w:rPr>
          <w:rFonts w:ascii="Century Gothic" w:hAnsi="Century Gothic"/>
          <w:spacing w:val="-1"/>
        </w:rPr>
        <w:t xml:space="preserve"> </w:t>
      </w:r>
      <w:r w:rsidRPr="00D47D05">
        <w:rPr>
          <w:rFonts w:ascii="Century Gothic" w:hAnsi="Century Gothic"/>
        </w:rPr>
        <w:t>integrazioni e/o</w:t>
      </w:r>
      <w:r w:rsidRPr="00D47D05">
        <w:rPr>
          <w:rFonts w:ascii="Century Gothic" w:hAnsi="Century Gothic"/>
          <w:spacing w:val="-1"/>
        </w:rPr>
        <w:t xml:space="preserve"> </w:t>
      </w:r>
      <w:r w:rsidRPr="00D47D05">
        <w:rPr>
          <w:rFonts w:ascii="Century Gothic" w:hAnsi="Century Gothic"/>
        </w:rPr>
        <w:t xml:space="preserve">osservazioni (per ciascuna proposta specificare le </w:t>
      </w:r>
      <w:r w:rsidRPr="00D47D05">
        <w:rPr>
          <w:rFonts w:ascii="Century Gothic" w:hAnsi="Century Gothic"/>
          <w:spacing w:val="-2"/>
        </w:rPr>
        <w:t>motivazioni):</w:t>
      </w:r>
    </w:p>
    <w:p w:rsidR="00D47D05" w:rsidRPr="00D47D05" w:rsidRDefault="00D47D05" w:rsidP="00D47D05">
      <w:pPr>
        <w:spacing w:before="137" w:line="362" w:lineRule="auto"/>
        <w:ind w:left="2"/>
        <w:rPr>
          <w:rFonts w:ascii="Century Gothic" w:hAnsi="Century Gothic"/>
        </w:rPr>
      </w:pPr>
      <w:r w:rsidRPr="00D47D05">
        <w:rPr>
          <w:rFonts w:ascii="Century Gothic" w:hAnsi="Century Gothic"/>
          <w:spacing w:val="-2"/>
          <w:w w:val="75"/>
        </w:rPr>
        <w:t>1).........................................................................................................................................................................................................................................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7D05" w:rsidRPr="00D47D05" w:rsidRDefault="00D47D05" w:rsidP="00D47D05">
      <w:pPr>
        <w:numPr>
          <w:ilvl w:val="0"/>
          <w:numId w:val="2"/>
        </w:numPr>
        <w:tabs>
          <w:tab w:val="left" w:pos="261"/>
        </w:tabs>
        <w:spacing w:before="3"/>
        <w:ind w:left="261" w:hanging="259"/>
        <w:rPr>
          <w:rFonts w:ascii="Century Gothic" w:hAnsi="Century Gothic"/>
        </w:rPr>
      </w:pPr>
      <w:r w:rsidRPr="00D47D05">
        <w:rPr>
          <w:rFonts w:ascii="Century Gothic" w:hAnsi="Century Gothic"/>
          <w:spacing w:val="-2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7D05" w:rsidRPr="00D47D05" w:rsidRDefault="00D47D05" w:rsidP="00D47D05">
      <w:pPr>
        <w:tabs>
          <w:tab w:val="left" w:pos="261"/>
        </w:tabs>
        <w:spacing w:before="138"/>
        <w:rPr>
          <w:rFonts w:ascii="Century Gothic" w:hAnsi="Century Gothic"/>
        </w:rPr>
      </w:pPr>
      <w:r w:rsidRPr="00D47D05">
        <w:rPr>
          <w:rFonts w:ascii="Century Gothic" w:hAnsi="Century Gothic"/>
          <w:spacing w:val="-2"/>
          <w:w w:val="75"/>
        </w:rPr>
        <w:t>3).......................................................................................................................................................................................................................................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7D05" w:rsidRPr="00D47D05" w:rsidRDefault="00D47D05" w:rsidP="00D47D05">
      <w:pPr>
        <w:spacing w:before="136"/>
        <w:ind w:left="2"/>
        <w:rPr>
          <w:rFonts w:ascii="Century Gothic" w:hAnsi="Century Gothic"/>
        </w:rPr>
      </w:pPr>
      <w:r w:rsidRPr="00D47D05">
        <w:rPr>
          <w:rFonts w:ascii="Century Gothic" w:hAnsi="Century Gothic"/>
          <w:spacing w:val="-2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7D05" w:rsidRPr="00D47D05" w:rsidRDefault="00D47D05" w:rsidP="00D47D05">
      <w:pPr>
        <w:spacing w:before="138"/>
        <w:ind w:left="2"/>
        <w:rPr>
          <w:rFonts w:ascii="Century Gothic" w:hAnsi="Century Gothic"/>
        </w:rPr>
      </w:pPr>
      <w:r w:rsidRPr="00D47D05">
        <w:rPr>
          <w:rFonts w:ascii="Century Gothic" w:hAnsi="Century Gothic"/>
          <w:spacing w:val="-2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7D05" w:rsidRPr="00D47D05" w:rsidRDefault="00D47D05" w:rsidP="00D47D05">
      <w:pPr>
        <w:spacing w:before="136"/>
        <w:ind w:left="2"/>
        <w:rPr>
          <w:rFonts w:ascii="Century Gothic" w:hAnsi="Century Gothic"/>
        </w:rPr>
      </w:pPr>
      <w:r w:rsidRPr="00D47D05">
        <w:rPr>
          <w:rFonts w:ascii="Century Gothic" w:hAnsi="Century Gothic"/>
          <w:spacing w:val="-2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7D05" w:rsidRPr="00D47D05" w:rsidRDefault="00D47D05" w:rsidP="00D47D05">
      <w:pPr>
        <w:spacing w:before="8"/>
        <w:rPr>
          <w:rFonts w:ascii="Century Gothic" w:hAnsi="Century Gothic"/>
        </w:rPr>
      </w:pPr>
    </w:p>
    <w:p w:rsidR="00D47D05" w:rsidRPr="00D47D05" w:rsidRDefault="00D47D05" w:rsidP="00D47D05">
      <w:pPr>
        <w:ind w:left="2"/>
        <w:jc w:val="both"/>
        <w:rPr>
          <w:rFonts w:ascii="Century Gothic" w:hAnsi="Century Gothic"/>
          <w:b/>
        </w:rPr>
      </w:pPr>
      <w:r w:rsidRPr="00D47D05">
        <w:rPr>
          <w:rFonts w:ascii="Century Gothic" w:hAnsi="Century Gothic"/>
          <w:b/>
          <w:spacing w:val="-8"/>
        </w:rPr>
        <w:t>SI</w:t>
      </w:r>
      <w:r w:rsidRPr="00D47D05">
        <w:rPr>
          <w:rFonts w:ascii="Century Gothic" w:hAnsi="Century Gothic"/>
          <w:b/>
          <w:spacing w:val="-4"/>
        </w:rPr>
        <w:t xml:space="preserve"> </w:t>
      </w:r>
      <w:r w:rsidRPr="00D47D05">
        <w:rPr>
          <w:rFonts w:ascii="Century Gothic" w:hAnsi="Century Gothic"/>
          <w:b/>
          <w:spacing w:val="-8"/>
        </w:rPr>
        <w:t>ALLEGA</w:t>
      </w:r>
      <w:r w:rsidRPr="00D47D05">
        <w:rPr>
          <w:rFonts w:ascii="Century Gothic" w:hAnsi="Century Gothic"/>
          <w:b/>
          <w:spacing w:val="-7"/>
        </w:rPr>
        <w:t xml:space="preserve"> </w:t>
      </w:r>
      <w:r w:rsidRPr="00D47D05">
        <w:rPr>
          <w:rFonts w:ascii="Century Gothic" w:hAnsi="Century Gothic"/>
          <w:b/>
          <w:spacing w:val="-8"/>
        </w:rPr>
        <w:t>COPIA</w:t>
      </w:r>
      <w:r w:rsidRPr="00D47D05">
        <w:rPr>
          <w:rFonts w:ascii="Century Gothic" w:hAnsi="Century Gothic"/>
          <w:b/>
          <w:spacing w:val="-4"/>
        </w:rPr>
        <w:t xml:space="preserve"> </w:t>
      </w:r>
      <w:r w:rsidRPr="00D47D05">
        <w:rPr>
          <w:rFonts w:ascii="Century Gothic" w:hAnsi="Century Gothic"/>
          <w:b/>
          <w:spacing w:val="-8"/>
        </w:rPr>
        <w:t>DOCUMENTO IDENTITA’</w:t>
      </w:r>
    </w:p>
    <w:p w:rsidR="00D47D05" w:rsidRPr="00D47D05" w:rsidRDefault="00D47D05" w:rsidP="00D47D05">
      <w:pPr>
        <w:spacing w:before="5"/>
        <w:rPr>
          <w:rFonts w:ascii="Century Gothic" w:hAnsi="Century Gothic"/>
          <w:b/>
        </w:rPr>
      </w:pPr>
    </w:p>
    <w:p w:rsidR="00D47D05" w:rsidRPr="00D47D05" w:rsidRDefault="00D47D05" w:rsidP="00D47D05">
      <w:pPr>
        <w:tabs>
          <w:tab w:val="left" w:pos="2798"/>
          <w:tab w:val="left" w:pos="6944"/>
        </w:tabs>
        <w:spacing w:before="1"/>
        <w:ind w:left="2"/>
        <w:rPr>
          <w:rFonts w:ascii="Century Gothic" w:hAnsi="Century Gothic"/>
        </w:rPr>
      </w:pPr>
      <w:r w:rsidRPr="00D47D05">
        <w:rPr>
          <w:rFonts w:ascii="Century Gothic" w:hAnsi="Century Gothic"/>
          <w:spacing w:val="-4"/>
        </w:rPr>
        <w:t>Data</w:t>
      </w:r>
      <w:r w:rsidRPr="00D47D05">
        <w:rPr>
          <w:rFonts w:ascii="Century Gothic" w:hAnsi="Century Gothic"/>
          <w:u w:val="single"/>
        </w:rPr>
        <w:tab/>
      </w:r>
      <w:r w:rsidRPr="00D47D05">
        <w:rPr>
          <w:rFonts w:ascii="Century Gothic" w:hAnsi="Century Gothic"/>
        </w:rPr>
        <w:tab/>
      </w:r>
      <w:r w:rsidRPr="00D47D05">
        <w:rPr>
          <w:rFonts w:ascii="Century Gothic" w:hAnsi="Century Gothic"/>
          <w:spacing w:val="-2"/>
        </w:rPr>
        <w:t>Firma</w:t>
      </w:r>
    </w:p>
    <w:p w:rsidR="00D47D05" w:rsidRPr="00D47D05" w:rsidRDefault="00D47D05" w:rsidP="00D47D05">
      <w:pPr>
        <w:rPr>
          <w:rFonts w:ascii="Century Gothic" w:hAnsi="Century Gothic"/>
          <w:sz w:val="20"/>
        </w:rPr>
      </w:pPr>
    </w:p>
    <w:p w:rsidR="00D47D05" w:rsidRPr="00D47D05" w:rsidRDefault="00D47D05" w:rsidP="00D47D05">
      <w:pPr>
        <w:spacing w:before="5"/>
        <w:rPr>
          <w:rFonts w:ascii="Century Gothic" w:hAnsi="Century Gothic"/>
          <w:sz w:val="20"/>
        </w:rPr>
      </w:pPr>
      <w:r w:rsidRPr="00D47D05">
        <w:rPr>
          <w:rFonts w:ascii="Century Gothic" w:hAnsi="Century Gothic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C65947" wp14:editId="5C5BC66B">
                <wp:simplePos x="0" y="0"/>
                <wp:positionH relativeFrom="page">
                  <wp:posOffset>3883786</wp:posOffset>
                </wp:positionH>
                <wp:positionV relativeFrom="paragraph">
                  <wp:posOffset>172762</wp:posOffset>
                </wp:positionV>
                <wp:extent cx="26549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BF0F9" id="Graphic 4" o:spid="_x0000_s1026" style="position:absolute;margin-left:305.8pt;margin-top:13.6pt;width:209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" path="m,l2654698,e" filled="f" strokeweight=".19472mm">
                <v:path arrowok="t"/>
                <w10:wrap type="topAndBottom" anchorx="page"/>
              </v:shape>
            </w:pict>
          </mc:Fallback>
        </mc:AlternateContent>
      </w:r>
    </w:p>
    <w:p w:rsidR="00D47D05" w:rsidRPr="00D47D05" w:rsidRDefault="00D47D05" w:rsidP="00D47D05">
      <w:pPr>
        <w:rPr>
          <w:rFonts w:ascii="Century Gothic" w:hAnsi="Century Gothic"/>
          <w:sz w:val="20"/>
        </w:rPr>
        <w:sectPr w:rsidR="00D47D05" w:rsidRPr="00D47D05">
          <w:pgSz w:w="11910" w:h="16840"/>
          <w:pgMar w:top="1320" w:right="708" w:bottom="280" w:left="850" w:header="720" w:footer="720" w:gutter="0"/>
          <w:cols w:space="720"/>
        </w:sectPr>
      </w:pPr>
    </w:p>
    <w:p w:rsidR="00D47D05" w:rsidRPr="00D47D05" w:rsidRDefault="00D47D05" w:rsidP="00D47D05">
      <w:pPr>
        <w:spacing w:before="81"/>
        <w:ind w:right="143"/>
        <w:jc w:val="center"/>
        <w:rPr>
          <w:rFonts w:ascii="Century Gothic" w:hAnsi="Century Gothic"/>
          <w:b/>
        </w:rPr>
      </w:pPr>
      <w:r w:rsidRPr="00D47D05">
        <w:rPr>
          <w:rFonts w:ascii="Century Gothic" w:hAnsi="Century Gothic"/>
          <w:b/>
          <w:w w:val="90"/>
        </w:rPr>
        <w:lastRenderedPageBreak/>
        <w:t>Informativa</w:t>
      </w:r>
      <w:r w:rsidRPr="00D47D05">
        <w:rPr>
          <w:rFonts w:ascii="Century Gothic" w:hAnsi="Century Gothic"/>
          <w:b/>
          <w:spacing w:val="12"/>
        </w:rPr>
        <w:t xml:space="preserve"> </w:t>
      </w:r>
      <w:r w:rsidRPr="00D47D05">
        <w:rPr>
          <w:rFonts w:ascii="Century Gothic" w:hAnsi="Century Gothic"/>
          <w:b/>
          <w:w w:val="90"/>
        </w:rPr>
        <w:t>sul</w:t>
      </w:r>
      <w:r w:rsidRPr="00D47D05">
        <w:rPr>
          <w:rFonts w:ascii="Century Gothic" w:hAnsi="Century Gothic"/>
          <w:b/>
          <w:spacing w:val="12"/>
        </w:rPr>
        <w:t xml:space="preserve"> </w:t>
      </w:r>
      <w:r w:rsidRPr="00D47D05">
        <w:rPr>
          <w:rFonts w:ascii="Century Gothic" w:hAnsi="Century Gothic"/>
          <w:b/>
          <w:w w:val="90"/>
        </w:rPr>
        <w:t>trattamento</w:t>
      </w:r>
      <w:r w:rsidRPr="00D47D05">
        <w:rPr>
          <w:rFonts w:ascii="Century Gothic" w:hAnsi="Century Gothic"/>
          <w:b/>
          <w:spacing w:val="11"/>
        </w:rPr>
        <w:t xml:space="preserve"> </w:t>
      </w:r>
      <w:r w:rsidRPr="00D47D05">
        <w:rPr>
          <w:rFonts w:ascii="Century Gothic" w:hAnsi="Century Gothic"/>
          <w:b/>
          <w:w w:val="90"/>
        </w:rPr>
        <w:t>dei</w:t>
      </w:r>
      <w:r w:rsidRPr="00D47D05">
        <w:rPr>
          <w:rFonts w:ascii="Century Gothic" w:hAnsi="Century Gothic"/>
          <w:b/>
          <w:spacing w:val="12"/>
        </w:rPr>
        <w:t xml:space="preserve"> </w:t>
      </w:r>
      <w:r w:rsidRPr="00D47D05">
        <w:rPr>
          <w:rFonts w:ascii="Century Gothic" w:hAnsi="Century Gothic"/>
          <w:b/>
          <w:w w:val="90"/>
        </w:rPr>
        <w:t>dati</w:t>
      </w:r>
      <w:r w:rsidRPr="00D47D05">
        <w:rPr>
          <w:rFonts w:ascii="Century Gothic" w:hAnsi="Century Gothic"/>
          <w:b/>
          <w:spacing w:val="15"/>
        </w:rPr>
        <w:t xml:space="preserve"> </w:t>
      </w:r>
      <w:r w:rsidRPr="00D47D05">
        <w:rPr>
          <w:rFonts w:ascii="Century Gothic" w:hAnsi="Century Gothic"/>
          <w:b/>
          <w:w w:val="90"/>
        </w:rPr>
        <w:t>personali</w:t>
      </w:r>
      <w:r w:rsidRPr="00D47D05">
        <w:rPr>
          <w:rFonts w:ascii="Century Gothic" w:hAnsi="Century Gothic"/>
          <w:b/>
          <w:spacing w:val="12"/>
        </w:rPr>
        <w:t xml:space="preserve"> </w:t>
      </w:r>
      <w:r w:rsidRPr="00D47D05">
        <w:rPr>
          <w:rFonts w:ascii="Century Gothic" w:hAnsi="Century Gothic"/>
          <w:b/>
          <w:w w:val="90"/>
        </w:rPr>
        <w:t>forniti</w:t>
      </w:r>
      <w:r w:rsidRPr="00D47D05">
        <w:rPr>
          <w:rFonts w:ascii="Century Gothic" w:hAnsi="Century Gothic"/>
          <w:b/>
          <w:spacing w:val="12"/>
        </w:rPr>
        <w:t xml:space="preserve"> </w:t>
      </w:r>
      <w:r w:rsidRPr="00D47D05">
        <w:rPr>
          <w:rFonts w:ascii="Century Gothic" w:hAnsi="Century Gothic"/>
          <w:b/>
          <w:w w:val="90"/>
        </w:rPr>
        <w:t>con</w:t>
      </w:r>
      <w:r w:rsidRPr="00D47D05">
        <w:rPr>
          <w:rFonts w:ascii="Century Gothic" w:hAnsi="Century Gothic"/>
          <w:b/>
          <w:spacing w:val="12"/>
        </w:rPr>
        <w:t xml:space="preserve"> </w:t>
      </w:r>
      <w:r w:rsidRPr="00D47D05">
        <w:rPr>
          <w:rFonts w:ascii="Century Gothic" w:hAnsi="Century Gothic"/>
          <w:b/>
          <w:w w:val="90"/>
        </w:rPr>
        <w:t>la</w:t>
      </w:r>
      <w:r w:rsidRPr="00D47D05">
        <w:rPr>
          <w:rFonts w:ascii="Century Gothic" w:hAnsi="Century Gothic"/>
          <w:b/>
          <w:spacing w:val="15"/>
        </w:rPr>
        <w:t xml:space="preserve"> </w:t>
      </w:r>
      <w:r w:rsidRPr="00D47D05">
        <w:rPr>
          <w:rFonts w:ascii="Century Gothic" w:hAnsi="Century Gothic"/>
          <w:b/>
          <w:spacing w:val="-2"/>
          <w:w w:val="90"/>
        </w:rPr>
        <w:t>richiesta</w:t>
      </w:r>
    </w:p>
    <w:p w:rsidR="00D47D05" w:rsidRPr="00D47D05" w:rsidRDefault="00D47D05" w:rsidP="00D47D05">
      <w:pPr>
        <w:spacing w:before="5"/>
        <w:ind w:left="6" w:right="143"/>
        <w:jc w:val="center"/>
        <w:rPr>
          <w:rFonts w:ascii="Century Gothic" w:hAnsi="Century Gothic"/>
        </w:rPr>
      </w:pPr>
      <w:r w:rsidRPr="00D47D05">
        <w:rPr>
          <w:rFonts w:ascii="Century Gothic" w:hAnsi="Century Gothic"/>
          <w:spacing w:val="-6"/>
        </w:rPr>
        <w:t>Art.13</w:t>
      </w:r>
      <w:r w:rsidRPr="00D47D05">
        <w:rPr>
          <w:rFonts w:ascii="Century Gothic" w:hAnsi="Century Gothic"/>
          <w:spacing w:val="-10"/>
        </w:rPr>
        <w:t xml:space="preserve"> </w:t>
      </w:r>
      <w:r w:rsidRPr="00D47D05">
        <w:rPr>
          <w:rFonts w:ascii="Century Gothic" w:hAnsi="Century Gothic"/>
          <w:spacing w:val="-6"/>
        </w:rPr>
        <w:t>del</w:t>
      </w:r>
      <w:r w:rsidRPr="00D47D05">
        <w:rPr>
          <w:rFonts w:ascii="Century Gothic" w:hAnsi="Century Gothic"/>
          <w:spacing w:val="-10"/>
        </w:rPr>
        <w:t xml:space="preserve"> </w:t>
      </w:r>
      <w:r w:rsidRPr="00D47D05">
        <w:rPr>
          <w:rFonts w:ascii="Century Gothic" w:hAnsi="Century Gothic"/>
          <w:spacing w:val="-6"/>
        </w:rPr>
        <w:t>d.lgs.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6"/>
        </w:rPr>
        <w:t>196/2003</w:t>
      </w:r>
      <w:r w:rsidRPr="00D47D05">
        <w:rPr>
          <w:rFonts w:ascii="Century Gothic" w:hAnsi="Century Gothic"/>
          <w:spacing w:val="-7"/>
        </w:rPr>
        <w:t xml:space="preserve"> </w:t>
      </w:r>
      <w:r w:rsidRPr="00D47D05">
        <w:rPr>
          <w:rFonts w:ascii="Century Gothic" w:hAnsi="Century Gothic"/>
          <w:spacing w:val="-6"/>
        </w:rPr>
        <w:t>-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6"/>
        </w:rPr>
        <w:t>“Codice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6"/>
        </w:rPr>
        <w:t>in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6"/>
        </w:rPr>
        <w:t>materia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6"/>
        </w:rPr>
        <w:t>di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6"/>
        </w:rPr>
        <w:t>protezione</w:t>
      </w:r>
      <w:r w:rsidRPr="00D47D05">
        <w:rPr>
          <w:rFonts w:ascii="Century Gothic" w:hAnsi="Century Gothic"/>
          <w:spacing w:val="-12"/>
        </w:rPr>
        <w:t xml:space="preserve"> </w:t>
      </w:r>
      <w:r w:rsidRPr="00D47D05">
        <w:rPr>
          <w:rFonts w:ascii="Century Gothic" w:hAnsi="Century Gothic"/>
          <w:spacing w:val="-6"/>
        </w:rPr>
        <w:t>dei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6"/>
        </w:rPr>
        <w:t>dati</w:t>
      </w:r>
      <w:r w:rsidRPr="00D47D05">
        <w:rPr>
          <w:rFonts w:ascii="Century Gothic" w:hAnsi="Century Gothic"/>
          <w:spacing w:val="-12"/>
        </w:rPr>
        <w:t xml:space="preserve"> </w:t>
      </w:r>
      <w:r w:rsidRPr="00D47D05">
        <w:rPr>
          <w:rFonts w:ascii="Century Gothic" w:hAnsi="Century Gothic"/>
          <w:spacing w:val="-6"/>
        </w:rPr>
        <w:t>personali”</w:t>
      </w:r>
    </w:p>
    <w:p w:rsidR="00D47D05" w:rsidRPr="00D47D05" w:rsidRDefault="00D47D05" w:rsidP="00D47D05">
      <w:pPr>
        <w:rPr>
          <w:rFonts w:ascii="Century Gothic" w:hAnsi="Century Gothic"/>
        </w:rPr>
      </w:pPr>
    </w:p>
    <w:p w:rsidR="00D47D05" w:rsidRPr="00D47D05" w:rsidRDefault="00D47D05" w:rsidP="00D47D05">
      <w:pPr>
        <w:spacing w:before="6"/>
        <w:rPr>
          <w:rFonts w:ascii="Century Gothic" w:hAnsi="Century Gothic"/>
        </w:rPr>
      </w:pPr>
    </w:p>
    <w:p w:rsidR="00D47D05" w:rsidRPr="00D47D05" w:rsidRDefault="00D47D05" w:rsidP="00D47D05">
      <w:pPr>
        <w:numPr>
          <w:ilvl w:val="0"/>
          <w:numId w:val="1"/>
        </w:numPr>
        <w:tabs>
          <w:tab w:val="left" w:pos="221"/>
        </w:tabs>
        <w:spacing w:before="1"/>
        <w:ind w:left="221" w:hanging="219"/>
        <w:rPr>
          <w:rFonts w:ascii="Century Gothic" w:hAnsi="Century Gothic"/>
          <w:b/>
        </w:rPr>
      </w:pPr>
      <w:r w:rsidRPr="00D47D05">
        <w:rPr>
          <w:rFonts w:ascii="Century Gothic" w:hAnsi="Century Gothic"/>
          <w:b/>
          <w:spacing w:val="-6"/>
        </w:rPr>
        <w:t>Finalità</w:t>
      </w:r>
      <w:r w:rsidRPr="00D47D05">
        <w:rPr>
          <w:rFonts w:ascii="Century Gothic" w:hAnsi="Century Gothic"/>
          <w:b/>
          <w:spacing w:val="-5"/>
        </w:rPr>
        <w:t xml:space="preserve"> </w:t>
      </w:r>
      <w:r w:rsidRPr="00D47D05">
        <w:rPr>
          <w:rFonts w:ascii="Century Gothic" w:hAnsi="Century Gothic"/>
          <w:b/>
          <w:spacing w:val="-6"/>
        </w:rPr>
        <w:t>del</w:t>
      </w:r>
      <w:r w:rsidRPr="00D47D05">
        <w:rPr>
          <w:rFonts w:ascii="Century Gothic" w:hAnsi="Century Gothic"/>
          <w:b/>
          <w:spacing w:val="-8"/>
        </w:rPr>
        <w:t xml:space="preserve"> </w:t>
      </w:r>
      <w:r w:rsidRPr="00D47D05">
        <w:rPr>
          <w:rFonts w:ascii="Century Gothic" w:hAnsi="Century Gothic"/>
          <w:b/>
          <w:spacing w:val="-6"/>
        </w:rPr>
        <w:t>trattamento</w:t>
      </w:r>
    </w:p>
    <w:p w:rsidR="00D47D05" w:rsidRPr="00D47D05" w:rsidRDefault="00D47D05" w:rsidP="00D47D05">
      <w:pPr>
        <w:spacing w:before="40" w:line="278" w:lineRule="auto"/>
        <w:ind w:left="2" w:right="146"/>
        <w:jc w:val="both"/>
        <w:rPr>
          <w:rFonts w:ascii="Century Gothic" w:hAnsi="Century Gothic"/>
        </w:rPr>
      </w:pPr>
      <w:r w:rsidRPr="00D47D05">
        <w:rPr>
          <w:rFonts w:ascii="Century Gothic" w:hAnsi="Century Gothic"/>
          <w:w w:val="90"/>
        </w:rPr>
        <w:t>I</w:t>
      </w:r>
      <w:r w:rsidRPr="00D47D05">
        <w:rPr>
          <w:rFonts w:ascii="Century Gothic" w:hAnsi="Century Gothic"/>
        </w:rPr>
        <w:t xml:space="preserve"> </w:t>
      </w:r>
      <w:r w:rsidRPr="00D47D05">
        <w:rPr>
          <w:rFonts w:ascii="Century Gothic" w:hAnsi="Century Gothic"/>
          <w:w w:val="90"/>
        </w:rPr>
        <w:t>dati personali verranno trattati dall’AST di</w:t>
      </w:r>
      <w:r w:rsidRPr="00D47D05">
        <w:rPr>
          <w:rFonts w:ascii="Century Gothic" w:hAnsi="Century Gothic"/>
        </w:rPr>
        <w:t xml:space="preserve"> </w:t>
      </w:r>
      <w:r w:rsidRPr="00D47D05">
        <w:rPr>
          <w:rFonts w:ascii="Century Gothic" w:hAnsi="Century Gothic"/>
          <w:w w:val="90"/>
        </w:rPr>
        <w:t>Ascoli Piceno per lo svolgimento delle proprie funzioni istituzionali</w:t>
      </w:r>
      <w:r w:rsidRPr="00D47D05">
        <w:rPr>
          <w:rFonts w:ascii="Century Gothic" w:hAnsi="Century Gothic"/>
          <w:spacing w:val="40"/>
        </w:rPr>
        <w:t xml:space="preserve"> </w:t>
      </w:r>
      <w:r w:rsidRPr="00D47D05">
        <w:rPr>
          <w:rFonts w:ascii="Century Gothic" w:hAnsi="Century Gothic"/>
        </w:rPr>
        <w:t>in relazione al procedimento avviato.</w:t>
      </w:r>
    </w:p>
    <w:p w:rsidR="00D47D05" w:rsidRPr="00D47D05" w:rsidRDefault="00D47D05" w:rsidP="00D47D05">
      <w:pPr>
        <w:spacing w:before="39"/>
        <w:rPr>
          <w:rFonts w:ascii="Century Gothic" w:hAnsi="Century Gothic"/>
        </w:rPr>
      </w:pPr>
    </w:p>
    <w:p w:rsidR="00D47D05" w:rsidRPr="00D47D05" w:rsidRDefault="00D47D05" w:rsidP="00D47D05">
      <w:pPr>
        <w:numPr>
          <w:ilvl w:val="0"/>
          <w:numId w:val="1"/>
        </w:numPr>
        <w:tabs>
          <w:tab w:val="left" w:pos="223"/>
        </w:tabs>
        <w:ind w:left="223"/>
        <w:rPr>
          <w:rFonts w:ascii="Century Gothic" w:hAnsi="Century Gothic"/>
          <w:b/>
        </w:rPr>
      </w:pPr>
      <w:r w:rsidRPr="00D47D05">
        <w:rPr>
          <w:rFonts w:ascii="Century Gothic" w:hAnsi="Century Gothic"/>
          <w:b/>
          <w:spacing w:val="-4"/>
        </w:rPr>
        <w:t>Natura</w:t>
      </w:r>
      <w:r w:rsidRPr="00D47D05">
        <w:rPr>
          <w:rFonts w:ascii="Century Gothic" w:hAnsi="Century Gothic"/>
          <w:b/>
          <w:spacing w:val="-6"/>
        </w:rPr>
        <w:t xml:space="preserve"> </w:t>
      </w:r>
      <w:r w:rsidRPr="00D47D05">
        <w:rPr>
          <w:rFonts w:ascii="Century Gothic" w:hAnsi="Century Gothic"/>
          <w:b/>
          <w:spacing w:val="-4"/>
        </w:rPr>
        <w:t>del conferimento</w:t>
      </w:r>
    </w:p>
    <w:p w:rsidR="00D47D05" w:rsidRPr="00D47D05" w:rsidRDefault="00D47D05" w:rsidP="00D47D05">
      <w:pPr>
        <w:spacing w:before="41" w:line="278" w:lineRule="auto"/>
        <w:ind w:left="2" w:right="142"/>
        <w:jc w:val="both"/>
        <w:rPr>
          <w:rFonts w:ascii="Century Gothic" w:hAnsi="Century Gothic"/>
        </w:rPr>
      </w:pPr>
      <w:r w:rsidRPr="00D47D05">
        <w:rPr>
          <w:rFonts w:ascii="Century Gothic" w:hAnsi="Century Gothic"/>
        </w:rPr>
        <w:t>Il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</w:rPr>
        <w:t>conferimento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</w:rPr>
        <w:t>dei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</w:rPr>
        <w:t>dati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</w:rPr>
        <w:t>personali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</w:rPr>
        <w:t>è</w:t>
      </w:r>
      <w:r w:rsidRPr="00D47D05">
        <w:rPr>
          <w:rFonts w:ascii="Century Gothic" w:hAnsi="Century Gothic"/>
          <w:spacing w:val="-12"/>
        </w:rPr>
        <w:t xml:space="preserve"> </w:t>
      </w:r>
      <w:r w:rsidRPr="00D47D05">
        <w:rPr>
          <w:rFonts w:ascii="Century Gothic" w:hAnsi="Century Gothic"/>
        </w:rPr>
        <w:t>obbligatorio,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</w:rPr>
        <w:t>in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</w:rPr>
        <w:t>quanto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</w:rPr>
        <w:t>in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</w:rPr>
        <w:t>mancanza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</w:rPr>
        <w:t>di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</w:rPr>
        <w:t>esso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</w:rPr>
        <w:t>non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</w:rPr>
        <w:t>sarà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</w:rPr>
        <w:t>possibile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</w:rPr>
        <w:t>dare inizio al procedimento menzionato in precedenza e provvedere all’emanazione del provvedimento conclusivo dello stesso.</w:t>
      </w:r>
    </w:p>
    <w:p w:rsidR="00D47D05" w:rsidRPr="00D47D05" w:rsidRDefault="00D47D05" w:rsidP="00D47D05">
      <w:pPr>
        <w:spacing w:before="40"/>
        <w:rPr>
          <w:rFonts w:ascii="Century Gothic" w:hAnsi="Century Gothic"/>
        </w:rPr>
      </w:pPr>
    </w:p>
    <w:p w:rsidR="00D47D05" w:rsidRPr="00D47D05" w:rsidRDefault="00D47D05" w:rsidP="00D47D05">
      <w:pPr>
        <w:numPr>
          <w:ilvl w:val="0"/>
          <w:numId w:val="1"/>
        </w:numPr>
        <w:tabs>
          <w:tab w:val="left" w:pos="221"/>
        </w:tabs>
        <w:ind w:left="221" w:hanging="219"/>
        <w:rPr>
          <w:rFonts w:ascii="Century Gothic" w:hAnsi="Century Gothic"/>
          <w:b/>
        </w:rPr>
      </w:pPr>
      <w:r w:rsidRPr="00D47D05">
        <w:rPr>
          <w:rFonts w:ascii="Century Gothic" w:hAnsi="Century Gothic"/>
          <w:b/>
        </w:rPr>
        <w:t>Modalità</w:t>
      </w:r>
      <w:r w:rsidRPr="00D47D05">
        <w:rPr>
          <w:rFonts w:ascii="Century Gothic" w:hAnsi="Century Gothic"/>
          <w:b/>
          <w:spacing w:val="-13"/>
        </w:rPr>
        <w:t xml:space="preserve"> </w:t>
      </w:r>
      <w:r w:rsidRPr="00D47D05">
        <w:rPr>
          <w:rFonts w:ascii="Century Gothic" w:hAnsi="Century Gothic"/>
          <w:b/>
        </w:rPr>
        <w:t>del</w:t>
      </w:r>
      <w:r w:rsidRPr="00D47D05">
        <w:rPr>
          <w:rFonts w:ascii="Century Gothic" w:hAnsi="Century Gothic"/>
          <w:b/>
          <w:spacing w:val="-10"/>
        </w:rPr>
        <w:t xml:space="preserve"> </w:t>
      </w:r>
      <w:r w:rsidRPr="00D47D05">
        <w:rPr>
          <w:rFonts w:ascii="Century Gothic" w:hAnsi="Century Gothic"/>
          <w:b/>
          <w:spacing w:val="-2"/>
        </w:rPr>
        <w:t>trattamento</w:t>
      </w:r>
    </w:p>
    <w:p w:rsidR="00D47D05" w:rsidRPr="00D47D05" w:rsidRDefault="00D47D05" w:rsidP="00D47D05">
      <w:pPr>
        <w:spacing w:before="38" w:line="280" w:lineRule="auto"/>
        <w:ind w:left="2" w:right="150"/>
        <w:jc w:val="both"/>
        <w:rPr>
          <w:rFonts w:ascii="Century Gothic" w:hAnsi="Century Gothic"/>
        </w:rPr>
      </w:pPr>
      <w:r w:rsidRPr="00D47D05">
        <w:rPr>
          <w:rFonts w:ascii="Century Gothic" w:hAnsi="Century Gothic"/>
          <w:spacing w:val="-4"/>
        </w:rPr>
        <w:t>In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relazione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alle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finalità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di</w:t>
      </w:r>
      <w:r w:rsidRPr="00D47D05">
        <w:rPr>
          <w:rFonts w:ascii="Century Gothic" w:hAnsi="Century Gothic"/>
          <w:spacing w:val="-7"/>
        </w:rPr>
        <w:t xml:space="preserve"> </w:t>
      </w:r>
      <w:r w:rsidRPr="00D47D05">
        <w:rPr>
          <w:rFonts w:ascii="Century Gothic" w:hAnsi="Century Gothic"/>
          <w:spacing w:val="-4"/>
        </w:rPr>
        <w:t>cui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sopra,</w:t>
      </w:r>
      <w:r w:rsidRPr="00D47D05">
        <w:rPr>
          <w:rFonts w:ascii="Century Gothic" w:hAnsi="Century Gothic"/>
          <w:spacing w:val="-9"/>
        </w:rPr>
        <w:t xml:space="preserve"> </w:t>
      </w:r>
      <w:r w:rsidRPr="00D47D05">
        <w:rPr>
          <w:rFonts w:ascii="Century Gothic" w:hAnsi="Century Gothic"/>
          <w:spacing w:val="-4"/>
        </w:rPr>
        <w:t>il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trattamento</w:t>
      </w:r>
      <w:r w:rsidRPr="00D47D05">
        <w:rPr>
          <w:rFonts w:ascii="Century Gothic" w:hAnsi="Century Gothic"/>
          <w:spacing w:val="-7"/>
        </w:rPr>
        <w:t xml:space="preserve"> </w:t>
      </w:r>
      <w:r w:rsidRPr="00D47D05">
        <w:rPr>
          <w:rFonts w:ascii="Century Gothic" w:hAnsi="Century Gothic"/>
          <w:spacing w:val="-4"/>
        </w:rPr>
        <w:t>dei</w:t>
      </w:r>
      <w:r w:rsidRPr="00D47D05">
        <w:rPr>
          <w:rFonts w:ascii="Century Gothic" w:hAnsi="Century Gothic"/>
          <w:spacing w:val="-5"/>
        </w:rPr>
        <w:t xml:space="preserve"> </w:t>
      </w:r>
      <w:r w:rsidRPr="00D47D05">
        <w:rPr>
          <w:rFonts w:ascii="Century Gothic" w:hAnsi="Century Gothic"/>
          <w:spacing w:val="-4"/>
        </w:rPr>
        <w:t>dati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personali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avverrà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con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modalità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informatiche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 xml:space="preserve">e </w:t>
      </w:r>
      <w:r w:rsidRPr="00D47D05">
        <w:rPr>
          <w:rFonts w:ascii="Century Gothic" w:hAnsi="Century Gothic"/>
          <w:spacing w:val="-2"/>
        </w:rPr>
        <w:t>manuali,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  <w:spacing w:val="-2"/>
        </w:rPr>
        <w:t>in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modo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da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garantire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la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2"/>
        </w:rPr>
        <w:t>riservatezza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e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la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2"/>
        </w:rPr>
        <w:t>sicurezza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degli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stessi.</w:t>
      </w:r>
    </w:p>
    <w:p w:rsidR="00D47D05" w:rsidRPr="00D47D05" w:rsidRDefault="00D47D05" w:rsidP="00D47D05">
      <w:pPr>
        <w:spacing w:line="280" w:lineRule="auto"/>
        <w:ind w:left="2" w:right="140"/>
        <w:jc w:val="both"/>
        <w:rPr>
          <w:rFonts w:ascii="Century Gothic" w:hAnsi="Century Gothic"/>
        </w:rPr>
      </w:pPr>
      <w:r w:rsidRPr="00D47D05">
        <w:rPr>
          <w:rFonts w:ascii="Century Gothic" w:hAnsi="Century Gothic"/>
          <w:w w:val="95"/>
        </w:rPr>
        <w:t>I</w:t>
      </w:r>
      <w:r w:rsidRPr="00D47D05">
        <w:rPr>
          <w:rFonts w:ascii="Century Gothic" w:hAnsi="Century Gothic"/>
          <w:spacing w:val="-2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dati</w:t>
      </w:r>
      <w:r w:rsidRPr="00D47D05">
        <w:rPr>
          <w:rFonts w:ascii="Century Gothic" w:hAnsi="Century Gothic"/>
          <w:spacing w:val="-5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non</w:t>
      </w:r>
      <w:r w:rsidRPr="00D47D05">
        <w:rPr>
          <w:rFonts w:ascii="Century Gothic" w:hAnsi="Century Gothic"/>
          <w:spacing w:val="-5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saranno</w:t>
      </w:r>
      <w:r w:rsidRPr="00D47D05">
        <w:rPr>
          <w:rFonts w:ascii="Century Gothic" w:hAnsi="Century Gothic"/>
          <w:spacing w:val="-7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diffusi,</w:t>
      </w:r>
      <w:r w:rsidRPr="00D47D05">
        <w:rPr>
          <w:rFonts w:ascii="Century Gothic" w:hAnsi="Century Gothic"/>
          <w:spacing w:val="-6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potranno</w:t>
      </w:r>
      <w:r w:rsidRPr="00D47D05">
        <w:rPr>
          <w:rFonts w:ascii="Century Gothic" w:hAnsi="Century Gothic"/>
          <w:spacing w:val="-7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essere</w:t>
      </w:r>
      <w:r w:rsidRPr="00D47D05">
        <w:rPr>
          <w:rFonts w:ascii="Century Gothic" w:hAnsi="Century Gothic"/>
          <w:spacing w:val="-6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eventualmente</w:t>
      </w:r>
      <w:r w:rsidRPr="00D47D05">
        <w:rPr>
          <w:rFonts w:ascii="Century Gothic" w:hAnsi="Century Gothic"/>
          <w:spacing w:val="-6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utilizzati in</w:t>
      </w:r>
      <w:r w:rsidRPr="00D47D05">
        <w:rPr>
          <w:rFonts w:ascii="Century Gothic" w:hAnsi="Century Gothic"/>
          <w:spacing w:val="-5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maniera</w:t>
      </w:r>
      <w:r w:rsidRPr="00D47D05">
        <w:rPr>
          <w:rFonts w:ascii="Century Gothic" w:hAnsi="Century Gothic"/>
          <w:spacing w:val="-5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anonima</w:t>
      </w:r>
      <w:r w:rsidRPr="00D47D05">
        <w:rPr>
          <w:rFonts w:ascii="Century Gothic" w:hAnsi="Century Gothic"/>
          <w:spacing w:val="-5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per</w:t>
      </w:r>
      <w:r w:rsidRPr="00D47D05">
        <w:rPr>
          <w:rFonts w:ascii="Century Gothic" w:hAnsi="Century Gothic"/>
          <w:spacing w:val="-6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la</w:t>
      </w:r>
      <w:r w:rsidRPr="00D47D05">
        <w:rPr>
          <w:rFonts w:ascii="Century Gothic" w:hAnsi="Century Gothic"/>
          <w:spacing w:val="-5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creazione</w:t>
      </w:r>
      <w:r w:rsidRPr="00D47D05">
        <w:rPr>
          <w:rFonts w:ascii="Century Gothic" w:hAnsi="Century Gothic"/>
          <w:spacing w:val="-6"/>
          <w:w w:val="95"/>
        </w:rPr>
        <w:t xml:space="preserve"> </w:t>
      </w:r>
      <w:r w:rsidRPr="00D47D05">
        <w:rPr>
          <w:rFonts w:ascii="Century Gothic" w:hAnsi="Century Gothic"/>
          <w:w w:val="95"/>
        </w:rPr>
        <w:t>di profili degli utenti del servizio.</w:t>
      </w:r>
    </w:p>
    <w:p w:rsidR="00D47D05" w:rsidRPr="00D47D05" w:rsidRDefault="00D47D05" w:rsidP="00D47D05">
      <w:pPr>
        <w:spacing w:before="32"/>
        <w:rPr>
          <w:rFonts w:ascii="Century Gothic" w:hAnsi="Century Gothic"/>
        </w:rPr>
      </w:pPr>
    </w:p>
    <w:p w:rsidR="00D47D05" w:rsidRPr="00D47D05" w:rsidRDefault="00D47D05" w:rsidP="00D47D05">
      <w:pPr>
        <w:numPr>
          <w:ilvl w:val="0"/>
          <w:numId w:val="1"/>
        </w:numPr>
        <w:tabs>
          <w:tab w:val="left" w:pos="254"/>
        </w:tabs>
        <w:spacing w:before="1" w:line="278" w:lineRule="auto"/>
        <w:ind w:left="2" w:right="147" w:firstLine="0"/>
        <w:rPr>
          <w:rFonts w:ascii="Century Gothic" w:hAnsi="Century Gothic"/>
          <w:b/>
        </w:rPr>
      </w:pPr>
      <w:r w:rsidRPr="00D47D05">
        <w:rPr>
          <w:rFonts w:ascii="Century Gothic" w:hAnsi="Century Gothic"/>
          <w:b/>
        </w:rPr>
        <w:t>Categorie di</w:t>
      </w:r>
      <w:r w:rsidRPr="00D47D05">
        <w:rPr>
          <w:rFonts w:ascii="Century Gothic" w:hAnsi="Century Gothic"/>
          <w:b/>
          <w:spacing w:val="17"/>
        </w:rPr>
        <w:t xml:space="preserve"> </w:t>
      </w:r>
      <w:r w:rsidRPr="00D47D05">
        <w:rPr>
          <w:rFonts w:ascii="Century Gothic" w:hAnsi="Century Gothic"/>
          <w:b/>
        </w:rPr>
        <w:t>soggetti</w:t>
      </w:r>
      <w:r w:rsidRPr="00D47D05">
        <w:rPr>
          <w:rFonts w:ascii="Century Gothic" w:hAnsi="Century Gothic"/>
          <w:b/>
          <w:spacing w:val="17"/>
        </w:rPr>
        <w:t xml:space="preserve"> </w:t>
      </w:r>
      <w:r w:rsidRPr="00D47D05">
        <w:rPr>
          <w:rFonts w:ascii="Century Gothic" w:hAnsi="Century Gothic"/>
          <w:b/>
        </w:rPr>
        <w:t>ai quali i dati</w:t>
      </w:r>
      <w:r w:rsidRPr="00D47D05">
        <w:rPr>
          <w:rFonts w:ascii="Century Gothic" w:hAnsi="Century Gothic"/>
          <w:b/>
          <w:spacing w:val="17"/>
        </w:rPr>
        <w:t xml:space="preserve"> </w:t>
      </w:r>
      <w:r w:rsidRPr="00D47D05">
        <w:rPr>
          <w:rFonts w:ascii="Century Gothic" w:hAnsi="Century Gothic"/>
          <w:b/>
        </w:rPr>
        <w:t>personali</w:t>
      </w:r>
      <w:r w:rsidRPr="00D47D05">
        <w:rPr>
          <w:rFonts w:ascii="Century Gothic" w:hAnsi="Century Gothic"/>
          <w:b/>
          <w:spacing w:val="17"/>
        </w:rPr>
        <w:t xml:space="preserve"> </w:t>
      </w:r>
      <w:r w:rsidRPr="00D47D05">
        <w:rPr>
          <w:rFonts w:ascii="Century Gothic" w:hAnsi="Century Gothic"/>
          <w:b/>
        </w:rPr>
        <w:t>possono essere comunicati o che possono venirne a conoscenza</w:t>
      </w:r>
      <w:r w:rsidRPr="00D47D05">
        <w:rPr>
          <w:rFonts w:ascii="Century Gothic" w:hAnsi="Century Gothic"/>
          <w:b/>
          <w:spacing w:val="-3"/>
        </w:rPr>
        <w:t xml:space="preserve"> </w:t>
      </w:r>
      <w:r w:rsidRPr="00D47D05">
        <w:rPr>
          <w:rFonts w:ascii="Century Gothic" w:hAnsi="Century Gothic"/>
          <w:b/>
        </w:rPr>
        <w:t>in</w:t>
      </w:r>
      <w:r w:rsidRPr="00D47D05">
        <w:rPr>
          <w:rFonts w:ascii="Century Gothic" w:hAnsi="Century Gothic"/>
          <w:b/>
          <w:spacing w:val="-3"/>
        </w:rPr>
        <w:t xml:space="preserve"> </w:t>
      </w:r>
      <w:r w:rsidRPr="00D47D05">
        <w:rPr>
          <w:rFonts w:ascii="Century Gothic" w:hAnsi="Century Gothic"/>
          <w:b/>
        </w:rPr>
        <w:t>qualità di</w:t>
      </w:r>
      <w:r w:rsidRPr="00D47D05">
        <w:rPr>
          <w:rFonts w:ascii="Century Gothic" w:hAnsi="Century Gothic"/>
          <w:b/>
          <w:spacing w:val="-1"/>
        </w:rPr>
        <w:t xml:space="preserve"> </w:t>
      </w:r>
      <w:r w:rsidRPr="00D47D05">
        <w:rPr>
          <w:rFonts w:ascii="Century Gothic" w:hAnsi="Century Gothic"/>
          <w:b/>
        </w:rPr>
        <w:t>Responsabili</w:t>
      </w:r>
      <w:r w:rsidRPr="00D47D05">
        <w:rPr>
          <w:rFonts w:ascii="Century Gothic" w:hAnsi="Century Gothic"/>
          <w:b/>
          <w:spacing w:val="-3"/>
        </w:rPr>
        <w:t xml:space="preserve"> </w:t>
      </w:r>
      <w:r w:rsidRPr="00D47D05">
        <w:rPr>
          <w:rFonts w:ascii="Century Gothic" w:hAnsi="Century Gothic"/>
          <w:b/>
        </w:rPr>
        <w:t>o</w:t>
      </w:r>
      <w:r w:rsidRPr="00D47D05">
        <w:rPr>
          <w:rFonts w:ascii="Century Gothic" w:hAnsi="Century Gothic"/>
          <w:b/>
          <w:spacing w:val="-2"/>
        </w:rPr>
        <w:t xml:space="preserve"> </w:t>
      </w:r>
      <w:r w:rsidRPr="00D47D05">
        <w:rPr>
          <w:rFonts w:ascii="Century Gothic" w:hAnsi="Century Gothic"/>
          <w:b/>
        </w:rPr>
        <w:t>Incaricati</w:t>
      </w:r>
    </w:p>
    <w:p w:rsidR="00D47D05" w:rsidRPr="00D47D05" w:rsidRDefault="00D47D05" w:rsidP="00D47D05">
      <w:pPr>
        <w:spacing w:before="3" w:line="278" w:lineRule="auto"/>
        <w:ind w:left="2" w:right="146"/>
        <w:jc w:val="both"/>
        <w:rPr>
          <w:rFonts w:ascii="Century Gothic" w:hAnsi="Century Gothic"/>
        </w:rPr>
      </w:pPr>
      <w:r w:rsidRPr="00D47D05">
        <w:rPr>
          <w:rFonts w:ascii="Century Gothic" w:hAnsi="Century Gothic"/>
        </w:rPr>
        <w:t>Potranno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venire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a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</w:rPr>
        <w:t>conoscenza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dei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</w:rPr>
        <w:t>dati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personali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i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</w:rPr>
        <w:t>dipendenti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e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</w:rPr>
        <w:t>i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collaboratori,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</w:rPr>
        <w:t>anche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esterni,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del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</w:rPr>
        <w:t xml:space="preserve">Titolare </w:t>
      </w:r>
      <w:r w:rsidRPr="00D47D05">
        <w:rPr>
          <w:rFonts w:ascii="Century Gothic" w:hAnsi="Century Gothic"/>
          <w:spacing w:val="-4"/>
        </w:rPr>
        <w:t>e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i</w:t>
      </w:r>
      <w:r w:rsidRPr="00D47D05">
        <w:rPr>
          <w:rFonts w:ascii="Century Gothic" w:hAnsi="Century Gothic"/>
          <w:spacing w:val="-5"/>
        </w:rPr>
        <w:t xml:space="preserve"> </w:t>
      </w:r>
      <w:r w:rsidRPr="00D47D05">
        <w:rPr>
          <w:rFonts w:ascii="Century Gothic" w:hAnsi="Century Gothic"/>
          <w:spacing w:val="-4"/>
        </w:rPr>
        <w:t>soggetti</w:t>
      </w:r>
      <w:r w:rsidRPr="00D47D05">
        <w:rPr>
          <w:rFonts w:ascii="Century Gothic" w:hAnsi="Century Gothic"/>
          <w:spacing w:val="-5"/>
        </w:rPr>
        <w:t xml:space="preserve"> </w:t>
      </w:r>
      <w:r w:rsidRPr="00D47D05">
        <w:rPr>
          <w:rFonts w:ascii="Century Gothic" w:hAnsi="Century Gothic"/>
          <w:spacing w:val="-4"/>
        </w:rPr>
        <w:t>che</w:t>
      </w:r>
      <w:r w:rsidRPr="00D47D05">
        <w:rPr>
          <w:rFonts w:ascii="Century Gothic" w:hAnsi="Century Gothic"/>
          <w:spacing w:val="-6"/>
        </w:rPr>
        <w:t xml:space="preserve"> </w:t>
      </w:r>
      <w:r w:rsidRPr="00D47D05">
        <w:rPr>
          <w:rFonts w:ascii="Century Gothic" w:hAnsi="Century Gothic"/>
          <w:spacing w:val="-4"/>
        </w:rPr>
        <w:t>forniscono</w:t>
      </w:r>
      <w:r w:rsidRPr="00D47D05">
        <w:rPr>
          <w:rFonts w:ascii="Century Gothic" w:hAnsi="Century Gothic"/>
          <w:spacing w:val="-7"/>
        </w:rPr>
        <w:t xml:space="preserve"> </w:t>
      </w:r>
      <w:r w:rsidRPr="00D47D05">
        <w:rPr>
          <w:rFonts w:ascii="Century Gothic" w:hAnsi="Century Gothic"/>
          <w:spacing w:val="-4"/>
        </w:rPr>
        <w:t>servizi</w:t>
      </w:r>
      <w:r w:rsidRPr="00D47D05">
        <w:rPr>
          <w:rFonts w:ascii="Century Gothic" w:hAnsi="Century Gothic"/>
          <w:spacing w:val="-5"/>
        </w:rPr>
        <w:t xml:space="preserve"> </w:t>
      </w:r>
      <w:r w:rsidRPr="00D47D05">
        <w:rPr>
          <w:rFonts w:ascii="Century Gothic" w:hAnsi="Century Gothic"/>
          <w:spacing w:val="-4"/>
        </w:rPr>
        <w:t>strumentali</w:t>
      </w:r>
      <w:r w:rsidRPr="00D47D05">
        <w:rPr>
          <w:rFonts w:ascii="Century Gothic" w:hAnsi="Century Gothic"/>
          <w:spacing w:val="-5"/>
        </w:rPr>
        <w:t xml:space="preserve"> </w:t>
      </w:r>
      <w:r w:rsidRPr="00D47D05">
        <w:rPr>
          <w:rFonts w:ascii="Century Gothic" w:hAnsi="Century Gothic"/>
          <w:spacing w:val="-4"/>
        </w:rPr>
        <w:t>alle</w:t>
      </w:r>
      <w:r w:rsidRPr="00D47D05">
        <w:rPr>
          <w:rFonts w:ascii="Century Gothic" w:hAnsi="Century Gothic"/>
          <w:spacing w:val="-8"/>
        </w:rPr>
        <w:t xml:space="preserve"> </w:t>
      </w:r>
      <w:r w:rsidRPr="00D47D05">
        <w:rPr>
          <w:rFonts w:ascii="Century Gothic" w:hAnsi="Century Gothic"/>
          <w:spacing w:val="-4"/>
        </w:rPr>
        <w:t>finalità</w:t>
      </w:r>
      <w:r w:rsidRPr="00D47D05">
        <w:rPr>
          <w:rFonts w:ascii="Century Gothic" w:hAnsi="Century Gothic"/>
          <w:spacing w:val="-5"/>
        </w:rPr>
        <w:t xml:space="preserve"> </w:t>
      </w:r>
      <w:r w:rsidRPr="00D47D05">
        <w:rPr>
          <w:rFonts w:ascii="Century Gothic" w:hAnsi="Century Gothic"/>
          <w:spacing w:val="-4"/>
        </w:rPr>
        <w:t>di</w:t>
      </w:r>
      <w:r w:rsidRPr="00D47D05">
        <w:rPr>
          <w:rFonts w:ascii="Century Gothic" w:hAnsi="Century Gothic"/>
          <w:spacing w:val="-7"/>
        </w:rPr>
        <w:t xml:space="preserve"> </w:t>
      </w:r>
      <w:r w:rsidRPr="00D47D05">
        <w:rPr>
          <w:rFonts w:ascii="Century Gothic" w:hAnsi="Century Gothic"/>
          <w:spacing w:val="-4"/>
        </w:rPr>
        <w:t>cui</w:t>
      </w:r>
      <w:r w:rsidRPr="00D47D05">
        <w:rPr>
          <w:rFonts w:ascii="Century Gothic" w:hAnsi="Century Gothic"/>
          <w:spacing w:val="-5"/>
        </w:rPr>
        <w:t xml:space="preserve"> </w:t>
      </w:r>
      <w:r w:rsidRPr="00D47D05">
        <w:rPr>
          <w:rFonts w:ascii="Century Gothic" w:hAnsi="Century Gothic"/>
          <w:spacing w:val="-4"/>
        </w:rPr>
        <w:t>sopra (come,</w:t>
      </w:r>
      <w:r w:rsidRPr="00D47D05">
        <w:rPr>
          <w:rFonts w:ascii="Century Gothic" w:hAnsi="Century Gothic"/>
          <w:spacing w:val="-8"/>
        </w:rPr>
        <w:t xml:space="preserve"> </w:t>
      </w:r>
      <w:r w:rsidRPr="00D47D05">
        <w:rPr>
          <w:rFonts w:ascii="Century Gothic" w:hAnsi="Century Gothic"/>
          <w:spacing w:val="-4"/>
        </w:rPr>
        <w:t>ad</w:t>
      </w:r>
      <w:r w:rsidRPr="00D47D05">
        <w:rPr>
          <w:rFonts w:ascii="Century Gothic" w:hAnsi="Century Gothic"/>
          <w:spacing w:val="-5"/>
        </w:rPr>
        <w:t xml:space="preserve"> </w:t>
      </w:r>
      <w:r w:rsidRPr="00D47D05">
        <w:rPr>
          <w:rFonts w:ascii="Century Gothic" w:hAnsi="Century Gothic"/>
          <w:spacing w:val="-4"/>
        </w:rPr>
        <w:t>esempio,</w:t>
      </w:r>
      <w:r w:rsidRPr="00D47D05">
        <w:rPr>
          <w:rFonts w:ascii="Century Gothic" w:hAnsi="Century Gothic"/>
          <w:spacing w:val="-8"/>
        </w:rPr>
        <w:t xml:space="preserve"> </w:t>
      </w:r>
      <w:r w:rsidRPr="00D47D05">
        <w:rPr>
          <w:rFonts w:ascii="Century Gothic" w:hAnsi="Century Gothic"/>
          <w:spacing w:val="-4"/>
        </w:rPr>
        <w:t>servizi</w:t>
      </w:r>
      <w:r w:rsidRPr="00D47D05">
        <w:rPr>
          <w:rFonts w:ascii="Century Gothic" w:hAnsi="Century Gothic"/>
          <w:spacing w:val="-5"/>
        </w:rPr>
        <w:t xml:space="preserve"> </w:t>
      </w:r>
      <w:r w:rsidRPr="00D47D05">
        <w:rPr>
          <w:rFonts w:ascii="Century Gothic" w:hAnsi="Century Gothic"/>
          <w:spacing w:val="-4"/>
        </w:rPr>
        <w:t xml:space="preserve">tecnici). </w:t>
      </w:r>
      <w:r w:rsidRPr="00D47D05">
        <w:rPr>
          <w:rFonts w:ascii="Century Gothic" w:hAnsi="Century Gothic"/>
          <w:spacing w:val="-2"/>
        </w:rPr>
        <w:t>Tali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2"/>
        </w:rPr>
        <w:t>soggetti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2"/>
        </w:rPr>
        <w:t>agiranno</w:t>
      </w:r>
      <w:r w:rsidRPr="00D47D05">
        <w:rPr>
          <w:rFonts w:ascii="Century Gothic" w:hAnsi="Century Gothic"/>
          <w:spacing w:val="-12"/>
        </w:rPr>
        <w:t xml:space="preserve"> </w:t>
      </w:r>
      <w:r w:rsidRPr="00D47D05">
        <w:rPr>
          <w:rFonts w:ascii="Century Gothic" w:hAnsi="Century Gothic"/>
          <w:spacing w:val="-2"/>
        </w:rPr>
        <w:t>in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2"/>
        </w:rPr>
        <w:t>qualità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2"/>
        </w:rPr>
        <w:t>di</w:t>
      </w:r>
      <w:r w:rsidRPr="00D47D05">
        <w:rPr>
          <w:rFonts w:ascii="Century Gothic" w:hAnsi="Century Gothic"/>
          <w:spacing w:val="-9"/>
        </w:rPr>
        <w:t xml:space="preserve"> </w:t>
      </w:r>
      <w:r w:rsidRPr="00D47D05">
        <w:rPr>
          <w:rFonts w:ascii="Century Gothic" w:hAnsi="Century Gothic"/>
          <w:spacing w:val="-2"/>
        </w:rPr>
        <w:t>Responsabili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2"/>
        </w:rPr>
        <w:t>o</w:t>
      </w:r>
      <w:r w:rsidRPr="00D47D05">
        <w:rPr>
          <w:rFonts w:ascii="Century Gothic" w:hAnsi="Century Gothic"/>
          <w:spacing w:val="-12"/>
        </w:rPr>
        <w:t xml:space="preserve"> </w:t>
      </w:r>
      <w:r w:rsidRPr="00D47D05">
        <w:rPr>
          <w:rFonts w:ascii="Century Gothic" w:hAnsi="Century Gothic"/>
          <w:spacing w:val="-2"/>
        </w:rPr>
        <w:t>Incaricati del</w:t>
      </w:r>
      <w:r w:rsidRPr="00D47D05">
        <w:rPr>
          <w:rFonts w:ascii="Century Gothic" w:hAnsi="Century Gothic"/>
          <w:spacing w:val="-9"/>
        </w:rPr>
        <w:t xml:space="preserve"> </w:t>
      </w:r>
      <w:r w:rsidRPr="00D47D05">
        <w:rPr>
          <w:rFonts w:ascii="Century Gothic" w:hAnsi="Century Gothic"/>
          <w:spacing w:val="-2"/>
        </w:rPr>
        <w:t>trattamento.</w:t>
      </w:r>
    </w:p>
    <w:p w:rsidR="00D47D05" w:rsidRPr="00D47D05" w:rsidRDefault="00D47D05" w:rsidP="00D47D05">
      <w:pPr>
        <w:spacing w:line="280" w:lineRule="auto"/>
        <w:ind w:left="2" w:right="150"/>
        <w:jc w:val="both"/>
        <w:rPr>
          <w:rFonts w:ascii="Century Gothic" w:hAnsi="Century Gothic"/>
        </w:rPr>
      </w:pPr>
      <w:r w:rsidRPr="00D47D05">
        <w:rPr>
          <w:rFonts w:ascii="Century Gothic" w:hAnsi="Century Gothic"/>
          <w:spacing w:val="-4"/>
        </w:rPr>
        <w:t>I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4"/>
        </w:rPr>
        <w:t>dati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4"/>
        </w:rPr>
        <w:t>personali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4"/>
        </w:rPr>
        <w:t>potranno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  <w:spacing w:val="-4"/>
        </w:rPr>
        <w:t>essere</w:t>
      </w:r>
      <w:r w:rsidRPr="00D47D05">
        <w:rPr>
          <w:rFonts w:ascii="Century Gothic" w:hAnsi="Century Gothic"/>
          <w:spacing w:val="-10"/>
        </w:rPr>
        <w:t xml:space="preserve"> </w:t>
      </w:r>
      <w:r w:rsidRPr="00D47D05">
        <w:rPr>
          <w:rFonts w:ascii="Century Gothic" w:hAnsi="Century Gothic"/>
          <w:spacing w:val="-4"/>
        </w:rPr>
        <w:t>comunicati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4"/>
        </w:rPr>
        <w:t>ad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4"/>
        </w:rPr>
        <w:t>altri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4"/>
        </w:rPr>
        <w:t>soggetti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4"/>
        </w:rPr>
        <w:t>pubblici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4"/>
        </w:rPr>
        <w:t>e/o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  <w:spacing w:val="-4"/>
        </w:rPr>
        <w:t>privati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4"/>
        </w:rPr>
        <w:t>unicamente</w:t>
      </w:r>
      <w:r w:rsidRPr="00D47D05">
        <w:rPr>
          <w:rFonts w:ascii="Century Gothic" w:hAnsi="Century Gothic"/>
          <w:spacing w:val="-14"/>
        </w:rPr>
        <w:t xml:space="preserve"> </w:t>
      </w:r>
      <w:r w:rsidRPr="00D47D05">
        <w:rPr>
          <w:rFonts w:ascii="Century Gothic" w:hAnsi="Century Gothic"/>
          <w:spacing w:val="-4"/>
        </w:rPr>
        <w:t>in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4"/>
        </w:rPr>
        <w:t>forza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4"/>
        </w:rPr>
        <w:t>di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4"/>
        </w:rPr>
        <w:t xml:space="preserve">una </w:t>
      </w:r>
      <w:r w:rsidRPr="00D47D05">
        <w:rPr>
          <w:rFonts w:ascii="Century Gothic" w:hAnsi="Century Gothic"/>
        </w:rPr>
        <w:t>disposizione di legge o di regolamento che lo preveda.</w:t>
      </w:r>
    </w:p>
    <w:p w:rsidR="00D47D05" w:rsidRPr="00D47D05" w:rsidRDefault="00D47D05" w:rsidP="00D47D05">
      <w:pPr>
        <w:spacing w:before="35"/>
        <w:rPr>
          <w:rFonts w:ascii="Century Gothic" w:hAnsi="Century Gothic"/>
        </w:rPr>
      </w:pPr>
    </w:p>
    <w:p w:rsidR="00D47D05" w:rsidRPr="00D47D05" w:rsidRDefault="00D47D05" w:rsidP="00D47D05">
      <w:pPr>
        <w:numPr>
          <w:ilvl w:val="0"/>
          <w:numId w:val="1"/>
        </w:numPr>
        <w:tabs>
          <w:tab w:val="left" w:pos="223"/>
        </w:tabs>
        <w:ind w:left="223"/>
        <w:rPr>
          <w:rFonts w:ascii="Century Gothic" w:hAnsi="Century Gothic"/>
          <w:b/>
        </w:rPr>
      </w:pPr>
      <w:r w:rsidRPr="00D47D05">
        <w:rPr>
          <w:rFonts w:ascii="Century Gothic" w:hAnsi="Century Gothic"/>
          <w:b/>
          <w:w w:val="80"/>
        </w:rPr>
        <w:t>Diritti</w:t>
      </w:r>
      <w:r w:rsidRPr="00D47D05">
        <w:rPr>
          <w:rFonts w:ascii="Century Gothic" w:hAnsi="Century Gothic"/>
          <w:b/>
          <w:spacing w:val="-8"/>
        </w:rPr>
        <w:t xml:space="preserve"> </w:t>
      </w:r>
      <w:r w:rsidRPr="00D47D05">
        <w:rPr>
          <w:rFonts w:ascii="Century Gothic" w:hAnsi="Century Gothic"/>
          <w:b/>
          <w:spacing w:val="-2"/>
        </w:rPr>
        <w:t>dell’interessato</w:t>
      </w:r>
    </w:p>
    <w:p w:rsidR="00D47D05" w:rsidRPr="00D47D05" w:rsidRDefault="00D47D05" w:rsidP="00D47D05">
      <w:pPr>
        <w:spacing w:before="39" w:line="278" w:lineRule="auto"/>
        <w:ind w:left="2" w:right="140"/>
        <w:jc w:val="both"/>
        <w:rPr>
          <w:rFonts w:ascii="Century Gothic" w:hAnsi="Century Gothic"/>
        </w:rPr>
      </w:pPr>
      <w:r w:rsidRPr="00D47D05">
        <w:rPr>
          <w:rFonts w:ascii="Century Gothic" w:hAnsi="Century Gothic"/>
          <w:w w:val="90"/>
        </w:rPr>
        <w:t xml:space="preserve">All’interessato sono riconosciuti i diritti di cui all’art.7 del d.lgs. 196/2003 e, in particolare, il diritto di accedere </w:t>
      </w:r>
      <w:r w:rsidRPr="00D47D05">
        <w:rPr>
          <w:rFonts w:ascii="Century Gothic" w:hAnsi="Century Gothic"/>
          <w:spacing w:val="-2"/>
        </w:rPr>
        <w:t>ai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propri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dati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2"/>
        </w:rPr>
        <w:t>personali,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di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2"/>
        </w:rPr>
        <w:t>chiederne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la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rettifica,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2"/>
        </w:rPr>
        <w:t>l’aggiornamento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o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2"/>
        </w:rPr>
        <w:t>la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cancellazione</w:t>
      </w:r>
      <w:r w:rsidRPr="00D47D05">
        <w:rPr>
          <w:rFonts w:ascii="Century Gothic" w:hAnsi="Century Gothic"/>
          <w:spacing w:val="-15"/>
        </w:rPr>
        <w:t xml:space="preserve"> </w:t>
      </w:r>
      <w:r w:rsidRPr="00D47D05">
        <w:rPr>
          <w:rFonts w:ascii="Century Gothic" w:hAnsi="Century Gothic"/>
          <w:spacing w:val="-2"/>
        </w:rPr>
        <w:t>se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>incompleti,</w:t>
      </w:r>
      <w:r w:rsidRPr="00D47D05">
        <w:rPr>
          <w:rFonts w:ascii="Century Gothic" w:hAnsi="Century Gothic"/>
          <w:spacing w:val="-16"/>
        </w:rPr>
        <w:t xml:space="preserve"> </w:t>
      </w:r>
      <w:r w:rsidRPr="00D47D05">
        <w:rPr>
          <w:rFonts w:ascii="Century Gothic" w:hAnsi="Century Gothic"/>
          <w:spacing w:val="-2"/>
        </w:rPr>
        <w:t xml:space="preserve">erronei </w:t>
      </w:r>
      <w:r w:rsidRPr="00D47D05">
        <w:rPr>
          <w:rFonts w:ascii="Century Gothic" w:hAnsi="Century Gothic"/>
        </w:rPr>
        <w:t>o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raccolti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in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</w:rPr>
        <w:t>violazione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di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</w:rPr>
        <w:t>legge,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l’opposizione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al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</w:rPr>
        <w:t>loro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trattamento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</w:rPr>
        <w:t>o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la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</w:rPr>
        <w:t>trasformazione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in</w:t>
      </w:r>
      <w:r w:rsidRPr="00D47D05">
        <w:rPr>
          <w:rFonts w:ascii="Century Gothic" w:hAnsi="Century Gothic"/>
          <w:spacing w:val="-18"/>
        </w:rPr>
        <w:t xml:space="preserve"> </w:t>
      </w:r>
      <w:r w:rsidRPr="00D47D05">
        <w:rPr>
          <w:rFonts w:ascii="Century Gothic" w:hAnsi="Century Gothic"/>
        </w:rPr>
        <w:t>forma</w:t>
      </w:r>
      <w:r w:rsidRPr="00D47D05">
        <w:rPr>
          <w:rFonts w:ascii="Century Gothic" w:hAnsi="Century Gothic"/>
          <w:spacing w:val="-17"/>
        </w:rPr>
        <w:t xml:space="preserve"> </w:t>
      </w:r>
      <w:r w:rsidRPr="00D47D05">
        <w:rPr>
          <w:rFonts w:ascii="Century Gothic" w:hAnsi="Century Gothic"/>
        </w:rPr>
        <w:t xml:space="preserve">anonima. </w:t>
      </w:r>
      <w:r w:rsidRPr="00D47D05">
        <w:rPr>
          <w:rFonts w:ascii="Century Gothic" w:hAnsi="Century Gothic"/>
          <w:spacing w:val="-4"/>
        </w:rPr>
        <w:t>Per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4"/>
        </w:rPr>
        <w:t>l’esercizio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4"/>
        </w:rPr>
        <w:t>di</w:t>
      </w:r>
      <w:r w:rsidRPr="00D47D05">
        <w:rPr>
          <w:rFonts w:ascii="Century Gothic" w:hAnsi="Century Gothic"/>
          <w:spacing w:val="-8"/>
        </w:rPr>
        <w:t xml:space="preserve"> </w:t>
      </w:r>
      <w:r w:rsidRPr="00D47D05">
        <w:rPr>
          <w:rFonts w:ascii="Century Gothic" w:hAnsi="Century Gothic"/>
          <w:spacing w:val="-4"/>
        </w:rPr>
        <w:t>tali</w:t>
      </w:r>
      <w:r w:rsidRPr="00D47D05">
        <w:rPr>
          <w:rFonts w:ascii="Century Gothic" w:hAnsi="Century Gothic"/>
          <w:spacing w:val="-9"/>
        </w:rPr>
        <w:t xml:space="preserve"> </w:t>
      </w:r>
      <w:r w:rsidRPr="00D47D05">
        <w:rPr>
          <w:rFonts w:ascii="Century Gothic" w:hAnsi="Century Gothic"/>
          <w:spacing w:val="-4"/>
        </w:rPr>
        <w:t>diritti,</w:t>
      </w:r>
      <w:r w:rsidRPr="00D47D05">
        <w:rPr>
          <w:rFonts w:ascii="Century Gothic" w:hAnsi="Century Gothic"/>
          <w:spacing w:val="-13"/>
        </w:rPr>
        <w:t xml:space="preserve"> </w:t>
      </w:r>
      <w:r w:rsidRPr="00D47D05">
        <w:rPr>
          <w:rFonts w:ascii="Century Gothic" w:hAnsi="Century Gothic"/>
          <w:spacing w:val="-4"/>
        </w:rPr>
        <w:t>l’interessato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4"/>
        </w:rPr>
        <w:t>può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4"/>
        </w:rPr>
        <w:t>rivolgersi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4"/>
        </w:rPr>
        <w:t>al</w:t>
      </w:r>
      <w:r w:rsidRPr="00D47D05">
        <w:rPr>
          <w:rFonts w:ascii="Century Gothic" w:hAnsi="Century Gothic"/>
          <w:spacing w:val="-9"/>
        </w:rPr>
        <w:t xml:space="preserve"> </w:t>
      </w:r>
      <w:r w:rsidRPr="00D47D05">
        <w:rPr>
          <w:rFonts w:ascii="Century Gothic" w:hAnsi="Century Gothic"/>
          <w:spacing w:val="-4"/>
        </w:rPr>
        <w:t>Responsabile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4"/>
        </w:rPr>
        <w:t>del</w:t>
      </w:r>
      <w:r w:rsidRPr="00D47D05">
        <w:rPr>
          <w:rFonts w:ascii="Century Gothic" w:hAnsi="Century Gothic"/>
          <w:spacing w:val="-9"/>
        </w:rPr>
        <w:t xml:space="preserve"> </w:t>
      </w:r>
      <w:r w:rsidRPr="00D47D05">
        <w:rPr>
          <w:rFonts w:ascii="Century Gothic" w:hAnsi="Century Gothic"/>
          <w:spacing w:val="-4"/>
        </w:rPr>
        <w:t>trattamento</w:t>
      </w:r>
      <w:r w:rsidRPr="00D47D05">
        <w:rPr>
          <w:rFonts w:ascii="Century Gothic" w:hAnsi="Century Gothic"/>
          <w:spacing w:val="-11"/>
        </w:rPr>
        <w:t xml:space="preserve"> </w:t>
      </w:r>
      <w:r w:rsidRPr="00D47D05">
        <w:rPr>
          <w:rFonts w:ascii="Century Gothic" w:hAnsi="Century Gothic"/>
          <w:spacing w:val="-4"/>
        </w:rPr>
        <w:t>dei</w:t>
      </w:r>
      <w:r w:rsidRPr="00D47D05">
        <w:rPr>
          <w:rFonts w:ascii="Century Gothic" w:hAnsi="Century Gothic"/>
          <w:spacing w:val="-8"/>
        </w:rPr>
        <w:t xml:space="preserve"> </w:t>
      </w:r>
      <w:r w:rsidRPr="00D47D05">
        <w:rPr>
          <w:rFonts w:ascii="Century Gothic" w:hAnsi="Century Gothic"/>
          <w:spacing w:val="-4"/>
        </w:rPr>
        <w:t>dati.</w:t>
      </w:r>
    </w:p>
    <w:p w:rsidR="00D47D05" w:rsidRPr="00D47D05" w:rsidRDefault="00D47D05" w:rsidP="00D47D05">
      <w:pPr>
        <w:spacing w:before="41"/>
        <w:rPr>
          <w:rFonts w:ascii="Century Gothic" w:hAnsi="Century Gothic"/>
        </w:rPr>
      </w:pPr>
    </w:p>
    <w:p w:rsidR="00D47D05" w:rsidRPr="00D47D05" w:rsidRDefault="00D47D05" w:rsidP="00D47D05">
      <w:pPr>
        <w:numPr>
          <w:ilvl w:val="0"/>
          <w:numId w:val="1"/>
        </w:numPr>
        <w:tabs>
          <w:tab w:val="left" w:pos="221"/>
        </w:tabs>
        <w:ind w:left="221" w:hanging="219"/>
        <w:rPr>
          <w:rFonts w:ascii="Century Gothic" w:hAnsi="Century Gothic"/>
          <w:b/>
        </w:rPr>
      </w:pPr>
      <w:r w:rsidRPr="00D47D05">
        <w:rPr>
          <w:rFonts w:ascii="Century Gothic" w:hAnsi="Century Gothic"/>
          <w:b/>
          <w:spacing w:val="-6"/>
        </w:rPr>
        <w:t>Titolare</w:t>
      </w:r>
      <w:r w:rsidRPr="00D47D05">
        <w:rPr>
          <w:rFonts w:ascii="Century Gothic" w:hAnsi="Century Gothic"/>
          <w:b/>
          <w:spacing w:val="-8"/>
        </w:rPr>
        <w:t xml:space="preserve"> </w:t>
      </w:r>
      <w:r w:rsidRPr="00D47D05">
        <w:rPr>
          <w:rFonts w:ascii="Century Gothic" w:hAnsi="Century Gothic"/>
          <w:b/>
          <w:spacing w:val="-6"/>
        </w:rPr>
        <w:t>e</w:t>
      </w:r>
      <w:r w:rsidRPr="00D47D05">
        <w:rPr>
          <w:rFonts w:ascii="Century Gothic" w:hAnsi="Century Gothic"/>
          <w:b/>
          <w:spacing w:val="-5"/>
        </w:rPr>
        <w:t xml:space="preserve"> </w:t>
      </w:r>
      <w:r w:rsidRPr="00D47D05">
        <w:rPr>
          <w:rFonts w:ascii="Century Gothic" w:hAnsi="Century Gothic"/>
          <w:b/>
          <w:spacing w:val="-6"/>
        </w:rPr>
        <w:t>Responsabili</w:t>
      </w:r>
      <w:r w:rsidRPr="00D47D05">
        <w:rPr>
          <w:rFonts w:ascii="Century Gothic" w:hAnsi="Century Gothic"/>
          <w:b/>
          <w:spacing w:val="-5"/>
        </w:rPr>
        <w:t xml:space="preserve"> </w:t>
      </w:r>
      <w:r w:rsidRPr="00D47D05">
        <w:rPr>
          <w:rFonts w:ascii="Century Gothic" w:hAnsi="Century Gothic"/>
          <w:b/>
          <w:spacing w:val="-6"/>
        </w:rPr>
        <w:t>del</w:t>
      </w:r>
      <w:r w:rsidRPr="00D47D05">
        <w:rPr>
          <w:rFonts w:ascii="Century Gothic" w:hAnsi="Century Gothic"/>
          <w:b/>
          <w:spacing w:val="-7"/>
        </w:rPr>
        <w:t xml:space="preserve"> </w:t>
      </w:r>
      <w:r w:rsidRPr="00D47D05">
        <w:rPr>
          <w:rFonts w:ascii="Century Gothic" w:hAnsi="Century Gothic"/>
          <w:b/>
          <w:spacing w:val="-6"/>
        </w:rPr>
        <w:t>trattamento</w:t>
      </w:r>
    </w:p>
    <w:p w:rsidR="00D47D05" w:rsidRPr="00D47D05" w:rsidRDefault="00D47D05" w:rsidP="00D47D05">
      <w:pPr>
        <w:spacing w:before="38" w:line="280" w:lineRule="auto"/>
        <w:ind w:left="2" w:right="137"/>
        <w:jc w:val="both"/>
        <w:rPr>
          <w:rFonts w:ascii="Century Gothic" w:hAnsi="Century Gothic"/>
        </w:rPr>
      </w:pPr>
      <w:r w:rsidRPr="00D47D05">
        <w:rPr>
          <w:rFonts w:ascii="Century Gothic" w:hAnsi="Century Gothic"/>
          <w:w w:val="90"/>
        </w:rPr>
        <w:t xml:space="preserve">Il Titolare del trattamento dei dati personali è AST di Ascoli Piceno, con sede legale in Via degli Iris, 1 - 63100 </w:t>
      </w:r>
      <w:r w:rsidRPr="00D47D05">
        <w:rPr>
          <w:rFonts w:ascii="Century Gothic" w:hAnsi="Century Gothic"/>
          <w:w w:val="95"/>
        </w:rPr>
        <w:t>Ascoli Piceno.</w:t>
      </w:r>
    </w:p>
    <w:p w:rsidR="00D47D05" w:rsidRPr="00D47D05" w:rsidRDefault="00D47D05" w:rsidP="00D47D05">
      <w:pPr>
        <w:pStyle w:val="Corpotesto"/>
        <w:ind w:left="4101"/>
        <w:rPr>
          <w:rFonts w:ascii="Century Gothic" w:hAnsi="Century Gothic"/>
          <w:sz w:val="20"/>
        </w:rPr>
        <w:sectPr w:rsidR="00D47D05" w:rsidRPr="00D47D05">
          <w:pgSz w:w="11910" w:h="16840"/>
          <w:pgMar w:top="1320" w:right="708" w:bottom="280" w:left="850" w:header="720" w:footer="720" w:gutter="0"/>
          <w:cols w:space="720"/>
        </w:sectPr>
      </w:pPr>
    </w:p>
    <w:p w:rsidR="00834C27" w:rsidRPr="001D5569" w:rsidRDefault="00834C27" w:rsidP="00D47D05">
      <w:pPr>
        <w:pStyle w:val="Corpotesto"/>
        <w:spacing w:before="79" w:line="244" w:lineRule="auto"/>
        <w:ind w:left="5583" w:right="451"/>
        <w:rPr>
          <w:rFonts w:ascii="Century Gothic" w:hAnsi="Century Gothic"/>
        </w:rPr>
      </w:pPr>
    </w:p>
    <w:sectPr w:rsidR="00834C27" w:rsidRPr="001D5569">
      <w:pgSz w:w="11910" w:h="16840"/>
      <w:pgMar w:top="13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7316"/>
    <w:multiLevelType w:val="hybridMultilevel"/>
    <w:tmpl w:val="CFA0E122"/>
    <w:lvl w:ilvl="0" w:tplc="8AE62474">
      <w:numFmt w:val="bullet"/>
      <w:lvlText w:val="□"/>
      <w:lvlJc w:val="left"/>
      <w:pPr>
        <w:ind w:left="444" w:hanging="443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94DA4E">
      <w:numFmt w:val="bullet"/>
      <w:lvlText w:val="•"/>
      <w:lvlJc w:val="left"/>
      <w:pPr>
        <w:ind w:left="1430" w:hanging="443"/>
      </w:pPr>
      <w:rPr>
        <w:rFonts w:hint="default"/>
        <w:lang w:val="it-IT" w:eastAsia="en-US" w:bidi="ar-SA"/>
      </w:rPr>
    </w:lvl>
    <w:lvl w:ilvl="2" w:tplc="6ECC13A4">
      <w:numFmt w:val="bullet"/>
      <w:lvlText w:val="•"/>
      <w:lvlJc w:val="left"/>
      <w:pPr>
        <w:ind w:left="2421" w:hanging="443"/>
      </w:pPr>
      <w:rPr>
        <w:rFonts w:hint="default"/>
        <w:lang w:val="it-IT" w:eastAsia="en-US" w:bidi="ar-SA"/>
      </w:rPr>
    </w:lvl>
    <w:lvl w:ilvl="3" w:tplc="ED36C606">
      <w:numFmt w:val="bullet"/>
      <w:lvlText w:val="•"/>
      <w:lvlJc w:val="left"/>
      <w:pPr>
        <w:ind w:left="3412" w:hanging="443"/>
      </w:pPr>
      <w:rPr>
        <w:rFonts w:hint="default"/>
        <w:lang w:val="it-IT" w:eastAsia="en-US" w:bidi="ar-SA"/>
      </w:rPr>
    </w:lvl>
    <w:lvl w:ilvl="4" w:tplc="4A1EF7AC">
      <w:numFmt w:val="bullet"/>
      <w:lvlText w:val="•"/>
      <w:lvlJc w:val="left"/>
      <w:pPr>
        <w:ind w:left="4403" w:hanging="443"/>
      </w:pPr>
      <w:rPr>
        <w:rFonts w:hint="default"/>
        <w:lang w:val="it-IT" w:eastAsia="en-US" w:bidi="ar-SA"/>
      </w:rPr>
    </w:lvl>
    <w:lvl w:ilvl="5" w:tplc="1DA6C3E8">
      <w:numFmt w:val="bullet"/>
      <w:lvlText w:val="•"/>
      <w:lvlJc w:val="left"/>
      <w:pPr>
        <w:ind w:left="5394" w:hanging="443"/>
      </w:pPr>
      <w:rPr>
        <w:rFonts w:hint="default"/>
        <w:lang w:val="it-IT" w:eastAsia="en-US" w:bidi="ar-SA"/>
      </w:rPr>
    </w:lvl>
    <w:lvl w:ilvl="6" w:tplc="28C6BA54">
      <w:numFmt w:val="bullet"/>
      <w:lvlText w:val="•"/>
      <w:lvlJc w:val="left"/>
      <w:pPr>
        <w:ind w:left="6385" w:hanging="443"/>
      </w:pPr>
      <w:rPr>
        <w:rFonts w:hint="default"/>
        <w:lang w:val="it-IT" w:eastAsia="en-US" w:bidi="ar-SA"/>
      </w:rPr>
    </w:lvl>
    <w:lvl w:ilvl="7" w:tplc="E0DE2004">
      <w:numFmt w:val="bullet"/>
      <w:lvlText w:val="•"/>
      <w:lvlJc w:val="left"/>
      <w:pPr>
        <w:ind w:left="7375" w:hanging="443"/>
      </w:pPr>
      <w:rPr>
        <w:rFonts w:hint="default"/>
        <w:lang w:val="it-IT" w:eastAsia="en-US" w:bidi="ar-SA"/>
      </w:rPr>
    </w:lvl>
    <w:lvl w:ilvl="8" w:tplc="B380C49A">
      <w:numFmt w:val="bullet"/>
      <w:lvlText w:val="•"/>
      <w:lvlJc w:val="left"/>
      <w:pPr>
        <w:ind w:left="8366" w:hanging="443"/>
      </w:pPr>
      <w:rPr>
        <w:rFonts w:hint="default"/>
        <w:lang w:val="it-IT" w:eastAsia="en-US" w:bidi="ar-SA"/>
      </w:rPr>
    </w:lvl>
  </w:abstractNum>
  <w:abstractNum w:abstractNumId="1" w15:restartNumberingAfterBreak="0">
    <w:nsid w:val="421F4E6F"/>
    <w:multiLevelType w:val="hybridMultilevel"/>
    <w:tmpl w:val="750849E6"/>
    <w:lvl w:ilvl="0" w:tplc="614612E0">
      <w:start w:val="1"/>
      <w:numFmt w:val="decimal"/>
      <w:lvlText w:val="%1."/>
      <w:lvlJc w:val="left"/>
      <w:pPr>
        <w:ind w:left="222" w:hanging="221"/>
      </w:pPr>
      <w:rPr>
        <w:rFonts w:ascii="Tahoma" w:eastAsia="Tahoma" w:hAnsi="Tahoma" w:cs="Tahoma" w:hint="default"/>
        <w:b/>
        <w:bCs/>
        <w:i w:val="0"/>
        <w:iCs w:val="0"/>
        <w:spacing w:val="-2"/>
        <w:w w:val="87"/>
        <w:sz w:val="20"/>
        <w:szCs w:val="20"/>
        <w:lang w:val="it-IT" w:eastAsia="en-US" w:bidi="ar-SA"/>
      </w:rPr>
    </w:lvl>
    <w:lvl w:ilvl="1" w:tplc="60E83D5E">
      <w:numFmt w:val="bullet"/>
      <w:lvlText w:val="•"/>
      <w:lvlJc w:val="left"/>
      <w:pPr>
        <w:ind w:left="1232" w:hanging="221"/>
      </w:pPr>
      <w:rPr>
        <w:rFonts w:hint="default"/>
        <w:lang w:val="it-IT" w:eastAsia="en-US" w:bidi="ar-SA"/>
      </w:rPr>
    </w:lvl>
    <w:lvl w:ilvl="2" w:tplc="A8AC6BCC">
      <w:numFmt w:val="bullet"/>
      <w:lvlText w:val="•"/>
      <w:lvlJc w:val="left"/>
      <w:pPr>
        <w:ind w:left="2245" w:hanging="221"/>
      </w:pPr>
      <w:rPr>
        <w:rFonts w:hint="default"/>
        <w:lang w:val="it-IT" w:eastAsia="en-US" w:bidi="ar-SA"/>
      </w:rPr>
    </w:lvl>
    <w:lvl w:ilvl="3" w:tplc="DA36E69E">
      <w:numFmt w:val="bullet"/>
      <w:lvlText w:val="•"/>
      <w:lvlJc w:val="left"/>
      <w:pPr>
        <w:ind w:left="3258" w:hanging="221"/>
      </w:pPr>
      <w:rPr>
        <w:rFonts w:hint="default"/>
        <w:lang w:val="it-IT" w:eastAsia="en-US" w:bidi="ar-SA"/>
      </w:rPr>
    </w:lvl>
    <w:lvl w:ilvl="4" w:tplc="EE34E808">
      <w:numFmt w:val="bullet"/>
      <w:lvlText w:val="•"/>
      <w:lvlJc w:val="left"/>
      <w:pPr>
        <w:ind w:left="4271" w:hanging="221"/>
      </w:pPr>
      <w:rPr>
        <w:rFonts w:hint="default"/>
        <w:lang w:val="it-IT" w:eastAsia="en-US" w:bidi="ar-SA"/>
      </w:rPr>
    </w:lvl>
    <w:lvl w:ilvl="5" w:tplc="FC6A03C8">
      <w:numFmt w:val="bullet"/>
      <w:lvlText w:val="•"/>
      <w:lvlJc w:val="left"/>
      <w:pPr>
        <w:ind w:left="5284" w:hanging="221"/>
      </w:pPr>
      <w:rPr>
        <w:rFonts w:hint="default"/>
        <w:lang w:val="it-IT" w:eastAsia="en-US" w:bidi="ar-SA"/>
      </w:rPr>
    </w:lvl>
    <w:lvl w:ilvl="6" w:tplc="65A00D0E">
      <w:numFmt w:val="bullet"/>
      <w:lvlText w:val="•"/>
      <w:lvlJc w:val="left"/>
      <w:pPr>
        <w:ind w:left="6297" w:hanging="221"/>
      </w:pPr>
      <w:rPr>
        <w:rFonts w:hint="default"/>
        <w:lang w:val="it-IT" w:eastAsia="en-US" w:bidi="ar-SA"/>
      </w:rPr>
    </w:lvl>
    <w:lvl w:ilvl="7" w:tplc="31C4A056">
      <w:numFmt w:val="bullet"/>
      <w:lvlText w:val="•"/>
      <w:lvlJc w:val="left"/>
      <w:pPr>
        <w:ind w:left="7309" w:hanging="221"/>
      </w:pPr>
      <w:rPr>
        <w:rFonts w:hint="default"/>
        <w:lang w:val="it-IT" w:eastAsia="en-US" w:bidi="ar-SA"/>
      </w:rPr>
    </w:lvl>
    <w:lvl w:ilvl="8" w:tplc="8D5ED752">
      <w:numFmt w:val="bullet"/>
      <w:lvlText w:val="•"/>
      <w:lvlJc w:val="left"/>
      <w:pPr>
        <w:ind w:left="8322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60C11E13"/>
    <w:multiLevelType w:val="hybridMultilevel"/>
    <w:tmpl w:val="0DE0C558"/>
    <w:lvl w:ilvl="0" w:tplc="57142AD8">
      <w:numFmt w:val="bullet"/>
      <w:lvlText w:val="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32F52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39AA876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3" w:tplc="2F2C3872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D8502590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5" w:tplc="5E8ED5DA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6" w:tplc="B218F418">
      <w:numFmt w:val="bullet"/>
      <w:lvlText w:val="•"/>
      <w:lvlJc w:val="left"/>
      <w:pPr>
        <w:ind w:left="6069" w:hanging="360"/>
      </w:pPr>
      <w:rPr>
        <w:rFonts w:hint="default"/>
        <w:lang w:val="it-IT" w:eastAsia="en-US" w:bidi="ar-SA"/>
      </w:rPr>
    </w:lvl>
    <w:lvl w:ilvl="7" w:tplc="C6FAE6D4">
      <w:numFmt w:val="bullet"/>
      <w:lvlText w:val="•"/>
      <w:lvlJc w:val="left"/>
      <w:pPr>
        <w:ind w:left="7138" w:hanging="360"/>
      </w:pPr>
      <w:rPr>
        <w:rFonts w:hint="default"/>
        <w:lang w:val="it-IT" w:eastAsia="en-US" w:bidi="ar-SA"/>
      </w:rPr>
    </w:lvl>
    <w:lvl w:ilvl="8" w:tplc="17B6E18A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62D7895"/>
    <w:multiLevelType w:val="hybridMultilevel"/>
    <w:tmpl w:val="9C7A6298"/>
    <w:lvl w:ilvl="0" w:tplc="F8A45612">
      <w:start w:val="2"/>
      <w:numFmt w:val="decimal"/>
      <w:lvlText w:val="%1)."/>
      <w:lvlJc w:val="left"/>
      <w:pPr>
        <w:ind w:left="265" w:hanging="26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6"/>
        <w:sz w:val="20"/>
        <w:szCs w:val="20"/>
        <w:lang w:val="it-IT" w:eastAsia="en-US" w:bidi="ar-SA"/>
      </w:rPr>
    </w:lvl>
    <w:lvl w:ilvl="1" w:tplc="6B5E7346">
      <w:numFmt w:val="bullet"/>
      <w:lvlText w:val="•"/>
      <w:lvlJc w:val="left"/>
      <w:pPr>
        <w:ind w:left="1268" w:hanging="264"/>
      </w:pPr>
      <w:rPr>
        <w:rFonts w:hint="default"/>
        <w:lang w:val="it-IT" w:eastAsia="en-US" w:bidi="ar-SA"/>
      </w:rPr>
    </w:lvl>
    <w:lvl w:ilvl="2" w:tplc="AD4CDDB8">
      <w:numFmt w:val="bullet"/>
      <w:lvlText w:val="•"/>
      <w:lvlJc w:val="left"/>
      <w:pPr>
        <w:ind w:left="2277" w:hanging="264"/>
      </w:pPr>
      <w:rPr>
        <w:rFonts w:hint="default"/>
        <w:lang w:val="it-IT" w:eastAsia="en-US" w:bidi="ar-SA"/>
      </w:rPr>
    </w:lvl>
    <w:lvl w:ilvl="3" w:tplc="9370CEA6">
      <w:numFmt w:val="bullet"/>
      <w:lvlText w:val="•"/>
      <w:lvlJc w:val="left"/>
      <w:pPr>
        <w:ind w:left="3286" w:hanging="264"/>
      </w:pPr>
      <w:rPr>
        <w:rFonts w:hint="default"/>
        <w:lang w:val="it-IT" w:eastAsia="en-US" w:bidi="ar-SA"/>
      </w:rPr>
    </w:lvl>
    <w:lvl w:ilvl="4" w:tplc="69985AE6">
      <w:numFmt w:val="bullet"/>
      <w:lvlText w:val="•"/>
      <w:lvlJc w:val="left"/>
      <w:pPr>
        <w:ind w:left="4295" w:hanging="264"/>
      </w:pPr>
      <w:rPr>
        <w:rFonts w:hint="default"/>
        <w:lang w:val="it-IT" w:eastAsia="en-US" w:bidi="ar-SA"/>
      </w:rPr>
    </w:lvl>
    <w:lvl w:ilvl="5" w:tplc="A21818D6">
      <w:numFmt w:val="bullet"/>
      <w:lvlText w:val="•"/>
      <w:lvlJc w:val="left"/>
      <w:pPr>
        <w:ind w:left="5304" w:hanging="264"/>
      </w:pPr>
      <w:rPr>
        <w:rFonts w:hint="default"/>
        <w:lang w:val="it-IT" w:eastAsia="en-US" w:bidi="ar-SA"/>
      </w:rPr>
    </w:lvl>
    <w:lvl w:ilvl="6" w:tplc="41582EB0">
      <w:numFmt w:val="bullet"/>
      <w:lvlText w:val="•"/>
      <w:lvlJc w:val="left"/>
      <w:pPr>
        <w:ind w:left="6313" w:hanging="264"/>
      </w:pPr>
      <w:rPr>
        <w:rFonts w:hint="default"/>
        <w:lang w:val="it-IT" w:eastAsia="en-US" w:bidi="ar-SA"/>
      </w:rPr>
    </w:lvl>
    <w:lvl w:ilvl="7" w:tplc="60224F5C">
      <w:numFmt w:val="bullet"/>
      <w:lvlText w:val="•"/>
      <w:lvlJc w:val="left"/>
      <w:pPr>
        <w:ind w:left="7321" w:hanging="264"/>
      </w:pPr>
      <w:rPr>
        <w:rFonts w:hint="default"/>
        <w:lang w:val="it-IT" w:eastAsia="en-US" w:bidi="ar-SA"/>
      </w:rPr>
    </w:lvl>
    <w:lvl w:ilvl="8" w:tplc="EB1AFCC8">
      <w:numFmt w:val="bullet"/>
      <w:lvlText w:val="•"/>
      <w:lvlJc w:val="left"/>
      <w:pPr>
        <w:ind w:left="8330" w:hanging="26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27"/>
    <w:rsid w:val="001D5569"/>
    <w:rsid w:val="002F7004"/>
    <w:rsid w:val="003E1529"/>
    <w:rsid w:val="0043083D"/>
    <w:rsid w:val="00673C1F"/>
    <w:rsid w:val="00696F9A"/>
    <w:rsid w:val="006F528C"/>
    <w:rsid w:val="00714045"/>
    <w:rsid w:val="007A179E"/>
    <w:rsid w:val="007B7690"/>
    <w:rsid w:val="00834C27"/>
    <w:rsid w:val="00BC40A9"/>
    <w:rsid w:val="00C06A86"/>
    <w:rsid w:val="00C50C00"/>
    <w:rsid w:val="00CF2C5D"/>
    <w:rsid w:val="00D47D05"/>
    <w:rsid w:val="00DF7A09"/>
    <w:rsid w:val="00E1578C"/>
    <w:rsid w:val="00E740AE"/>
    <w:rsid w:val="00F8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9D2A"/>
  <w15:docId w15:val="{43869D98-B34E-4AA4-A251-9A1840C0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85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06A8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86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6F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6F9A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ct.ast.ap@sanita.march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SANITARIO DI ASCOLI PICENO</vt:lpstr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SANITARIO DI ASCOLI PICENO</dc:title>
  <dc:creator>Xp Professional Sp2b Italiano</dc:creator>
  <cp:lastModifiedBy>Silvio Maria Liberati</cp:lastModifiedBy>
  <cp:revision>16</cp:revision>
  <cp:lastPrinted>2024-12-30T10:19:00Z</cp:lastPrinted>
  <dcterms:created xsi:type="dcterms:W3CDTF">2024-12-30T08:03:00Z</dcterms:created>
  <dcterms:modified xsi:type="dcterms:W3CDTF">2024-12-30T12:56:00Z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2016</vt:lpwstr>
  </property>
</Properties>
</file>