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0C" w:rsidRDefault="009F599C" w:rsidP="009F599C">
      <w:pPr>
        <w:pStyle w:val="Citazioneintensa"/>
      </w:pPr>
      <w:r>
        <w:t>Amministrazione Trasparente – Servizi in rete – AST PU</w:t>
      </w:r>
    </w:p>
    <w:p w:rsidR="009F599C" w:rsidRDefault="009F599C" w:rsidP="009F599C">
      <w:r>
        <w:t>L</w:t>
      </w:r>
      <w:r>
        <w:t xml:space="preserve">’Azienda Sanitaria Territoriale Pesaro Urbino, attraverso la piattaforma </w:t>
      </w:r>
      <w:proofErr w:type="spellStart"/>
      <w:r>
        <w:t>MPay</w:t>
      </w:r>
      <w:proofErr w:type="spellEnd"/>
      <w:r>
        <w:t xml:space="preserve"> della regione Marche – che permette di effettuare transazioni online – consente il pagamento on line delle prestazioni eseguite in regime istituzionale o in libera professione. </w:t>
      </w:r>
      <w:r>
        <w:t>È</w:t>
      </w:r>
      <w:r>
        <w:t xml:space="preserve"> possibile pagare online le visite e gli esami prenotati attraverso il Centro Unico di Prenotazione Regionale (CUP).</w:t>
      </w:r>
    </w:p>
    <w:p w:rsidR="009F599C" w:rsidRDefault="009F599C" w:rsidP="009F599C">
      <w:r>
        <w:t xml:space="preserve">Nel periodo </w:t>
      </w:r>
      <w:proofErr w:type="gramStart"/>
      <w:r>
        <w:t>Gennaio</w:t>
      </w:r>
      <w:proofErr w:type="gramEnd"/>
      <w:r>
        <w:t xml:space="preserve">-Dicembre 2023 sono state effettuate 3237 incassi CUP effettuati tramite </w:t>
      </w:r>
      <w:proofErr w:type="spellStart"/>
      <w:r>
        <w:t>Mpay</w:t>
      </w:r>
      <w:proofErr w:type="spellEnd"/>
      <w:r>
        <w:t xml:space="preserve"> per tutta la AST 1 comprensiva di ex Marche </w:t>
      </w:r>
      <w:r>
        <w:t xml:space="preserve"> </w:t>
      </w:r>
    </w:p>
    <w:p w:rsidR="009F599C" w:rsidRDefault="009F599C" w:rsidP="009F599C">
      <w:r>
        <w:t xml:space="preserve">Per l’analoga sezione dell’Ex </w:t>
      </w:r>
      <w:r>
        <w:t>Azienda Ospedaliera Marche Nord dal 2023</w:t>
      </w:r>
      <w:r>
        <w:t xml:space="preserve"> incorporata nella Azienda Sanitaria Territoriale Pesaro Urbino, cliccare sul seguente </w:t>
      </w:r>
      <w:hyperlink r:id="rId6" w:history="1">
        <w:r w:rsidRPr="009F599C">
          <w:rPr>
            <w:rStyle w:val="Collegamentoipertestuale"/>
          </w:rPr>
          <w:t>Link</w:t>
        </w:r>
      </w:hyperlink>
      <w:bookmarkStart w:id="0" w:name="_GoBack"/>
      <w:bookmarkEnd w:id="0"/>
      <w:r>
        <w:t>.</w:t>
      </w:r>
    </w:p>
    <w:sectPr w:rsidR="009F599C" w:rsidSect="006C6845">
      <w:headerReference w:type="default" r:id="rId7"/>
      <w:pgSz w:w="11906" w:h="16838"/>
      <w:pgMar w:top="426" w:right="1134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66" w:rsidRDefault="00AF2766" w:rsidP="006C6845">
      <w:pPr>
        <w:spacing w:after="0" w:line="240" w:lineRule="auto"/>
      </w:pPr>
      <w:r>
        <w:separator/>
      </w:r>
    </w:p>
  </w:endnote>
  <w:endnote w:type="continuationSeparator" w:id="0">
    <w:p w:rsidR="00AF2766" w:rsidRDefault="00AF2766" w:rsidP="006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66" w:rsidRDefault="00AF2766" w:rsidP="006C6845">
      <w:pPr>
        <w:spacing w:after="0" w:line="240" w:lineRule="auto"/>
      </w:pPr>
      <w:r>
        <w:separator/>
      </w:r>
    </w:p>
  </w:footnote>
  <w:footnote w:type="continuationSeparator" w:id="0">
    <w:p w:rsidR="00AF2766" w:rsidRDefault="00AF2766" w:rsidP="006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5" w:rsidRDefault="009E385F" w:rsidP="006C6845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20431" cy="98107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ST Marche_PU_po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45" cy="100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01F" w:rsidRDefault="00A1101F" w:rsidP="006C6845">
    <w:pPr>
      <w:pStyle w:val="Intestazione"/>
      <w:jc w:val="center"/>
    </w:pPr>
  </w:p>
  <w:p w:rsidR="00832CE7" w:rsidRDefault="00832CE7" w:rsidP="006C684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F6"/>
    <w:rsid w:val="00037D5E"/>
    <w:rsid w:val="00255396"/>
    <w:rsid w:val="00344FF6"/>
    <w:rsid w:val="006C6845"/>
    <w:rsid w:val="00832CE7"/>
    <w:rsid w:val="009E385F"/>
    <w:rsid w:val="009F599C"/>
    <w:rsid w:val="00A1101F"/>
    <w:rsid w:val="00A1790C"/>
    <w:rsid w:val="00AF2766"/>
    <w:rsid w:val="00D9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B615F"/>
  <w15:chartTrackingRefBased/>
  <w15:docId w15:val="{7F6E05B2-9BE8-4BD9-A3A8-D7FD0AD3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845"/>
  </w:style>
  <w:style w:type="paragraph" w:styleId="Pidipagina">
    <w:name w:val="footer"/>
    <w:basedOn w:val="Normale"/>
    <w:link w:val="Pidipagina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845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9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99C"/>
    <w:rPr>
      <w:i/>
      <w:iCs/>
      <w:color w:val="5B9BD5" w:themeColor="accent1"/>
    </w:rPr>
  </w:style>
  <w:style w:type="character" w:styleId="Collegamentoipertestuale">
    <w:name w:val="Hyperlink"/>
    <w:basedOn w:val="Carpredefinitoparagrafo"/>
    <w:uiPriority w:val="99"/>
    <w:unhideWhenUsed/>
    <w:rsid w:val="009F5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pedalimarchenord.it/amministrazione-trasparente/servizi-erogati/servizi-in-ret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zio.biondi\Documents\Modelli%20di%20Office%20personalizzati\ASPU_UOC_SPT_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ASPU_UOC_SPT_OK.dotx</Template>
  <TotalTime>15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Biondi</dc:creator>
  <cp:keywords/>
  <dc:description/>
  <cp:lastModifiedBy>Fabrizio Biondi</cp:lastModifiedBy>
  <cp:revision>1</cp:revision>
  <dcterms:created xsi:type="dcterms:W3CDTF">2024-06-13T14:42:00Z</dcterms:created>
  <dcterms:modified xsi:type="dcterms:W3CDTF">2024-06-13T14:57:00Z</dcterms:modified>
</cp:coreProperties>
</file>