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55B34" w14:textId="70C5A58F" w:rsidR="00843DD5" w:rsidRPr="00846136" w:rsidRDefault="00843DD5" w:rsidP="00DC757C">
      <w:pPr>
        <w:tabs>
          <w:tab w:val="left" w:pos="2880"/>
        </w:tabs>
        <w:autoSpaceDE w:val="0"/>
        <w:ind w:right="-1"/>
        <w:jc w:val="center"/>
        <w:rPr>
          <w:b/>
          <w:bCs/>
          <w:sz w:val="22"/>
          <w:szCs w:val="22"/>
          <w:lang w:eastAsia="it-IT"/>
        </w:rPr>
      </w:pPr>
      <w:r w:rsidRPr="00846136">
        <w:rPr>
          <w:b/>
          <w:bCs/>
          <w:sz w:val="22"/>
          <w:szCs w:val="22"/>
          <w:lang w:eastAsia="it-IT"/>
        </w:rPr>
        <w:t>MODELLO DI PARTECIPAZIONE ALLA CONSULTAZIONE</w:t>
      </w:r>
    </w:p>
    <w:p w14:paraId="49F530D9" w14:textId="37C6E013" w:rsidR="00843DD5" w:rsidRDefault="00843DD5" w:rsidP="00092071">
      <w:pPr>
        <w:pStyle w:val="Default"/>
        <w:ind w:right="-1"/>
        <w:jc w:val="both"/>
        <w:rPr>
          <w:sz w:val="22"/>
          <w:szCs w:val="22"/>
        </w:rPr>
      </w:pPr>
    </w:p>
    <w:p w14:paraId="638EFA3D" w14:textId="77777777" w:rsidR="00DC757C" w:rsidRPr="00846136" w:rsidRDefault="00DC757C" w:rsidP="00092071">
      <w:pPr>
        <w:pStyle w:val="Default"/>
        <w:ind w:right="-1"/>
        <w:jc w:val="both"/>
        <w:rPr>
          <w:sz w:val="22"/>
          <w:szCs w:val="22"/>
        </w:rPr>
      </w:pPr>
    </w:p>
    <w:p w14:paraId="706E7A0D" w14:textId="13B63969" w:rsidR="00355153" w:rsidRPr="00846136" w:rsidRDefault="00843DD5" w:rsidP="00092071">
      <w:pPr>
        <w:autoSpaceDE w:val="0"/>
        <w:ind w:right="-1"/>
        <w:jc w:val="both"/>
        <w:rPr>
          <w:b/>
          <w:bCs/>
          <w:sz w:val="22"/>
          <w:szCs w:val="22"/>
          <w:lang w:eastAsia="it-IT"/>
        </w:rPr>
      </w:pPr>
      <w:r w:rsidRPr="00846136">
        <w:rPr>
          <w:sz w:val="22"/>
          <w:szCs w:val="22"/>
        </w:rPr>
        <w:t xml:space="preserve"> </w:t>
      </w:r>
      <w:r w:rsidRPr="00846136">
        <w:rPr>
          <w:b/>
          <w:bCs/>
          <w:sz w:val="22"/>
          <w:szCs w:val="22"/>
        </w:rPr>
        <w:t>OGGETTO</w:t>
      </w:r>
      <w:r w:rsidRPr="00846136">
        <w:rPr>
          <w:sz w:val="22"/>
          <w:szCs w:val="22"/>
        </w:rPr>
        <w:t xml:space="preserve">: </w:t>
      </w:r>
      <w:r w:rsidRPr="00846136">
        <w:rPr>
          <w:b/>
          <w:bCs/>
          <w:sz w:val="22"/>
          <w:szCs w:val="22"/>
        </w:rPr>
        <w:t>Consultazione preliminare di mercato, art. 77, D.lgs. 36/2</w:t>
      </w:r>
      <w:r w:rsidR="00355153" w:rsidRPr="00846136">
        <w:rPr>
          <w:b/>
          <w:bCs/>
          <w:sz w:val="22"/>
          <w:szCs w:val="22"/>
        </w:rPr>
        <w:t xml:space="preserve">023 e </w:t>
      </w:r>
      <w:proofErr w:type="spellStart"/>
      <w:r w:rsidR="00355153" w:rsidRPr="00846136">
        <w:rPr>
          <w:b/>
          <w:bCs/>
          <w:sz w:val="22"/>
          <w:szCs w:val="22"/>
        </w:rPr>
        <w:t>ss.mm.ii</w:t>
      </w:r>
      <w:proofErr w:type="spellEnd"/>
      <w:r w:rsidR="00355153" w:rsidRPr="00846136">
        <w:rPr>
          <w:b/>
          <w:bCs/>
          <w:sz w:val="22"/>
          <w:szCs w:val="22"/>
        </w:rPr>
        <w:t>., per l’</w:t>
      </w:r>
      <w:r w:rsidR="00355153" w:rsidRPr="00846136">
        <w:rPr>
          <w:b/>
          <w:sz w:val="22"/>
          <w:szCs w:val="22"/>
        </w:rPr>
        <w:t>Affidamento dei servizi di assistenza tecnica e supporto alla gestione delle apparecchiature biomediche in dotazione all'AST Macerata</w:t>
      </w:r>
    </w:p>
    <w:p w14:paraId="670FCD42" w14:textId="0BB204B8" w:rsidR="00843DD5" w:rsidRPr="00846136" w:rsidRDefault="00843DD5" w:rsidP="00092071">
      <w:pPr>
        <w:pStyle w:val="Paragrafoelenco"/>
        <w:spacing w:line="276" w:lineRule="auto"/>
        <w:ind w:left="0" w:right="-1"/>
        <w:jc w:val="both"/>
        <w:rPr>
          <w:sz w:val="22"/>
          <w:szCs w:val="22"/>
        </w:rPr>
      </w:pPr>
    </w:p>
    <w:p w14:paraId="476BBBD1" w14:textId="0B112AE1" w:rsidR="00355153" w:rsidRPr="00846136" w:rsidRDefault="00355153" w:rsidP="00092071">
      <w:pPr>
        <w:pStyle w:val="Paragrafoelenco"/>
        <w:spacing w:line="276" w:lineRule="auto"/>
        <w:ind w:left="0" w:right="-1"/>
        <w:jc w:val="both"/>
        <w:rPr>
          <w:sz w:val="22"/>
          <w:szCs w:val="22"/>
        </w:rPr>
      </w:pPr>
    </w:p>
    <w:p w14:paraId="6F0F3D05" w14:textId="77777777" w:rsidR="00355153" w:rsidRPr="00846136" w:rsidRDefault="00355153" w:rsidP="00092071">
      <w:pPr>
        <w:pStyle w:val="Default"/>
        <w:ind w:right="-1"/>
        <w:jc w:val="both"/>
        <w:rPr>
          <w:sz w:val="22"/>
          <w:szCs w:val="22"/>
        </w:rPr>
      </w:pPr>
    </w:p>
    <w:p w14:paraId="2CA6A712" w14:textId="6EF3DD7D" w:rsidR="00355153" w:rsidRPr="00846136" w:rsidRDefault="00355153" w:rsidP="00092071">
      <w:pPr>
        <w:pStyle w:val="Paragrafoelenco"/>
        <w:spacing w:line="480" w:lineRule="auto"/>
        <w:ind w:left="0" w:right="-1"/>
        <w:jc w:val="both"/>
        <w:rPr>
          <w:sz w:val="22"/>
          <w:szCs w:val="22"/>
        </w:rPr>
      </w:pPr>
      <w:r w:rsidRPr="00846136">
        <w:rPr>
          <w:sz w:val="22"/>
          <w:szCs w:val="22"/>
        </w:rPr>
        <w:t xml:space="preserve"> Il/La sottoscritto/a __________________________ nato/a </w:t>
      </w:r>
      <w:proofErr w:type="spellStart"/>
      <w:r w:rsidRPr="00846136">
        <w:rPr>
          <w:sz w:val="22"/>
          <w:szCs w:val="22"/>
        </w:rPr>
        <w:t>a</w:t>
      </w:r>
      <w:proofErr w:type="spellEnd"/>
      <w:r w:rsidRPr="00846136">
        <w:rPr>
          <w:sz w:val="22"/>
          <w:szCs w:val="22"/>
        </w:rPr>
        <w:t xml:space="preserve"> __________________________ </w:t>
      </w:r>
      <w:proofErr w:type="spellStart"/>
      <w:r w:rsidRPr="00846136">
        <w:rPr>
          <w:sz w:val="22"/>
          <w:szCs w:val="22"/>
        </w:rPr>
        <w:t>Prov</w:t>
      </w:r>
      <w:proofErr w:type="spellEnd"/>
      <w:r w:rsidRPr="00846136">
        <w:rPr>
          <w:sz w:val="22"/>
          <w:szCs w:val="22"/>
        </w:rPr>
        <w:t xml:space="preserve">. (_______) il _________________________, con domicilio fiscale e/o sede legale in Via _________________________ n. ________, C.A.P. ______ Città _____________ </w:t>
      </w:r>
      <w:proofErr w:type="spellStart"/>
      <w:r w:rsidRPr="00846136">
        <w:rPr>
          <w:sz w:val="22"/>
          <w:szCs w:val="22"/>
        </w:rPr>
        <w:t>Prov</w:t>
      </w:r>
      <w:proofErr w:type="spellEnd"/>
      <w:r w:rsidRPr="00846136">
        <w:rPr>
          <w:sz w:val="22"/>
          <w:szCs w:val="22"/>
        </w:rPr>
        <w:t>. (_______) Codice Fiscale _________________________, P.IVA_________________________, tel. ________________, mail ____________________ PEC_________________________, in qualità di ________________________________________________ C.F./P.IVA ________________________________________________________________________________</w:t>
      </w:r>
    </w:p>
    <w:p w14:paraId="706B9939" w14:textId="6AE22441" w:rsidR="00355153" w:rsidRPr="00846136" w:rsidRDefault="00355153" w:rsidP="00092071">
      <w:pPr>
        <w:pStyle w:val="Paragrafoelenco"/>
        <w:spacing w:line="480" w:lineRule="auto"/>
        <w:ind w:left="0" w:right="-1"/>
        <w:jc w:val="both"/>
        <w:rPr>
          <w:sz w:val="22"/>
          <w:szCs w:val="22"/>
        </w:rPr>
      </w:pPr>
    </w:p>
    <w:p w14:paraId="0095B7E5" w14:textId="65874BAA" w:rsidR="00355153" w:rsidRDefault="00355153" w:rsidP="00092071">
      <w:pPr>
        <w:pStyle w:val="Paragrafoelenco"/>
        <w:spacing w:line="480" w:lineRule="auto"/>
        <w:ind w:left="0" w:right="-1"/>
        <w:jc w:val="center"/>
        <w:rPr>
          <w:sz w:val="22"/>
          <w:szCs w:val="22"/>
        </w:rPr>
      </w:pPr>
      <w:r w:rsidRPr="00846136">
        <w:rPr>
          <w:sz w:val="22"/>
          <w:szCs w:val="22"/>
        </w:rPr>
        <w:t>DICHIARA</w:t>
      </w:r>
    </w:p>
    <w:p w14:paraId="5929585E" w14:textId="02160C03" w:rsidR="00355153" w:rsidRPr="00846136" w:rsidRDefault="00355153" w:rsidP="00092071">
      <w:pPr>
        <w:pStyle w:val="Paragrafoelenco"/>
        <w:spacing w:line="276" w:lineRule="auto"/>
        <w:ind w:left="0" w:right="-1"/>
        <w:jc w:val="both"/>
        <w:rPr>
          <w:b/>
          <w:bCs/>
          <w:sz w:val="22"/>
          <w:szCs w:val="22"/>
        </w:rPr>
      </w:pPr>
      <w:r w:rsidRPr="00846136">
        <w:rPr>
          <w:b/>
          <w:bCs/>
          <w:sz w:val="22"/>
          <w:szCs w:val="22"/>
        </w:rPr>
        <w:t xml:space="preserve">ai sensi del Decreto del Presidente della Repubblica 28 dicembre 2000, n. 445, consapevole delle sanzioni penali previste dall’articolo 76 del DPR 445/2000 e </w:t>
      </w:r>
      <w:proofErr w:type="spellStart"/>
      <w:r w:rsidRPr="00846136">
        <w:rPr>
          <w:b/>
          <w:bCs/>
          <w:sz w:val="22"/>
          <w:szCs w:val="22"/>
        </w:rPr>
        <w:t>ss.mm.ii</w:t>
      </w:r>
      <w:proofErr w:type="spellEnd"/>
      <w:r w:rsidRPr="00846136">
        <w:rPr>
          <w:b/>
          <w:bCs/>
          <w:sz w:val="22"/>
          <w:szCs w:val="22"/>
        </w:rPr>
        <w:t>., per le ipotesi di falsità in atti e dichiarazioni mendaci ivi indicate oltre alle conseguenze amministrative previste per le procedure concernenti gli appalti pubblici</w:t>
      </w:r>
    </w:p>
    <w:p w14:paraId="0E9D387A" w14:textId="408C4F4D" w:rsidR="00355153" w:rsidRPr="00846136" w:rsidRDefault="00355153" w:rsidP="00092071">
      <w:pPr>
        <w:pStyle w:val="Paragrafoelenco"/>
        <w:spacing w:line="276" w:lineRule="auto"/>
        <w:ind w:left="0" w:right="-1"/>
        <w:jc w:val="both"/>
        <w:rPr>
          <w:b/>
          <w:bCs/>
          <w:sz w:val="22"/>
          <w:szCs w:val="22"/>
        </w:rPr>
      </w:pPr>
    </w:p>
    <w:p w14:paraId="47491C2B" w14:textId="77777777" w:rsidR="00355153" w:rsidRPr="00846136" w:rsidRDefault="00355153" w:rsidP="00092071">
      <w:pPr>
        <w:pStyle w:val="Default"/>
        <w:ind w:right="-1"/>
        <w:jc w:val="both"/>
        <w:rPr>
          <w:sz w:val="22"/>
          <w:szCs w:val="22"/>
        </w:rPr>
      </w:pPr>
      <w:r w:rsidRPr="00846136">
        <w:rPr>
          <w:sz w:val="22"/>
          <w:szCs w:val="22"/>
        </w:rPr>
        <w:t xml:space="preserve"> </w:t>
      </w:r>
    </w:p>
    <w:p w14:paraId="5ACA774F" w14:textId="74BCD2D8" w:rsidR="00355153" w:rsidRPr="00846136" w:rsidRDefault="00355153" w:rsidP="00092071">
      <w:pPr>
        <w:pStyle w:val="Default"/>
        <w:ind w:right="-1"/>
        <w:jc w:val="both"/>
        <w:rPr>
          <w:sz w:val="22"/>
          <w:szCs w:val="22"/>
        </w:rPr>
      </w:pPr>
      <w:r w:rsidRPr="00846136">
        <w:rPr>
          <w:sz w:val="22"/>
          <w:szCs w:val="22"/>
        </w:rPr>
        <w:t>1) di voler partecipare alla Consultazione preliminare di mercato secondo le modalità prestabilite dall’AST Macerata nell’</w:t>
      </w:r>
      <w:bookmarkStart w:id="0" w:name="_GoBack"/>
      <w:bookmarkEnd w:id="0"/>
      <w:r w:rsidRPr="00846136">
        <w:rPr>
          <w:sz w:val="22"/>
          <w:szCs w:val="22"/>
        </w:rPr>
        <w:t xml:space="preserve">Avviso; </w:t>
      </w:r>
    </w:p>
    <w:p w14:paraId="244FFBCD" w14:textId="77777777" w:rsidR="00355153" w:rsidRPr="00846136" w:rsidRDefault="00355153" w:rsidP="00092071">
      <w:pPr>
        <w:pStyle w:val="Default"/>
        <w:ind w:right="-1"/>
        <w:jc w:val="both"/>
        <w:rPr>
          <w:sz w:val="22"/>
          <w:szCs w:val="22"/>
        </w:rPr>
      </w:pPr>
    </w:p>
    <w:p w14:paraId="2B7BA2BE" w14:textId="6C1ED101" w:rsidR="00355153" w:rsidRPr="00846136" w:rsidRDefault="00355153" w:rsidP="00092071">
      <w:pPr>
        <w:pStyle w:val="Default"/>
        <w:ind w:right="-1"/>
        <w:jc w:val="both"/>
        <w:rPr>
          <w:sz w:val="22"/>
          <w:szCs w:val="22"/>
        </w:rPr>
      </w:pPr>
      <w:r w:rsidRPr="00846136">
        <w:rPr>
          <w:sz w:val="22"/>
          <w:szCs w:val="22"/>
        </w:rPr>
        <w:t xml:space="preserve">2) di accettare integralmente senza esclusione o riserva alcuna tutte le clausole inserite nell’Avviso prodotto dall’AST Macerata relativamente alla Consultazione preliminare di mercato; </w:t>
      </w:r>
    </w:p>
    <w:p w14:paraId="411F2080" w14:textId="77777777" w:rsidR="00355153" w:rsidRPr="00846136" w:rsidRDefault="00355153" w:rsidP="00092071">
      <w:pPr>
        <w:pStyle w:val="Default"/>
        <w:ind w:right="-1"/>
        <w:jc w:val="both"/>
        <w:rPr>
          <w:sz w:val="22"/>
          <w:szCs w:val="22"/>
        </w:rPr>
      </w:pPr>
    </w:p>
    <w:p w14:paraId="622EA14B" w14:textId="3F6B555A" w:rsidR="00355153" w:rsidRPr="00846136" w:rsidRDefault="00355153" w:rsidP="00092071">
      <w:pPr>
        <w:pStyle w:val="Default"/>
        <w:ind w:right="-1"/>
        <w:jc w:val="both"/>
        <w:rPr>
          <w:sz w:val="22"/>
          <w:szCs w:val="22"/>
        </w:rPr>
      </w:pPr>
      <w:r w:rsidRPr="00846136">
        <w:rPr>
          <w:sz w:val="22"/>
          <w:szCs w:val="22"/>
        </w:rPr>
        <w:t xml:space="preserve">3) di essere consapevole che, in sede di partecipazione all’eventuale procedura di selezione, all’atto di </w:t>
      </w:r>
      <w:r w:rsidR="00092071">
        <w:rPr>
          <w:sz w:val="22"/>
          <w:szCs w:val="22"/>
        </w:rPr>
        <w:t>p</w:t>
      </w:r>
      <w:r w:rsidRPr="00846136">
        <w:rPr>
          <w:sz w:val="22"/>
          <w:szCs w:val="22"/>
        </w:rPr>
        <w:t xml:space="preserve">resentazione dell’offerta, l’O.E. dovrà possedere i requisiti generali e speciali previsti dal D.lgs. 36/2023 e </w:t>
      </w:r>
      <w:proofErr w:type="spellStart"/>
      <w:r w:rsidRPr="00846136">
        <w:rPr>
          <w:sz w:val="22"/>
          <w:szCs w:val="22"/>
        </w:rPr>
        <w:t>ss.</w:t>
      </w:r>
      <w:proofErr w:type="gramStart"/>
      <w:r w:rsidRPr="00846136">
        <w:rPr>
          <w:sz w:val="22"/>
          <w:szCs w:val="22"/>
        </w:rPr>
        <w:t>mm.ii</w:t>
      </w:r>
      <w:proofErr w:type="spellEnd"/>
      <w:r w:rsidRPr="00846136">
        <w:rPr>
          <w:sz w:val="22"/>
          <w:szCs w:val="22"/>
        </w:rPr>
        <w:t>.</w:t>
      </w:r>
      <w:proofErr w:type="gramEnd"/>
      <w:r w:rsidRPr="00846136">
        <w:rPr>
          <w:sz w:val="22"/>
          <w:szCs w:val="22"/>
        </w:rPr>
        <w:t xml:space="preserve"> per la fattispecie; </w:t>
      </w:r>
    </w:p>
    <w:p w14:paraId="0237C943" w14:textId="3130B09D" w:rsidR="00355153" w:rsidRPr="00846136" w:rsidRDefault="00355153" w:rsidP="00092071">
      <w:pPr>
        <w:pStyle w:val="Default"/>
        <w:ind w:right="-1"/>
        <w:jc w:val="both"/>
        <w:rPr>
          <w:sz w:val="22"/>
          <w:szCs w:val="22"/>
        </w:rPr>
      </w:pPr>
    </w:p>
    <w:p w14:paraId="33F43406" w14:textId="589045AD" w:rsidR="00355153" w:rsidRPr="00846136" w:rsidRDefault="00355153" w:rsidP="00092071">
      <w:pPr>
        <w:pStyle w:val="Default"/>
        <w:ind w:right="-1"/>
        <w:jc w:val="both"/>
        <w:rPr>
          <w:sz w:val="22"/>
          <w:szCs w:val="22"/>
        </w:rPr>
      </w:pPr>
      <w:r w:rsidRPr="00846136">
        <w:rPr>
          <w:sz w:val="22"/>
          <w:szCs w:val="22"/>
        </w:rPr>
        <w:t>4) di aver preso visione di tutti i requisiti di minima indicati nell’Estratto Capitolato Tecnico</w:t>
      </w:r>
      <w:r w:rsidR="00092071">
        <w:rPr>
          <w:sz w:val="22"/>
          <w:szCs w:val="22"/>
        </w:rPr>
        <w:t>, allegato all’Avviso,</w:t>
      </w:r>
      <w:r w:rsidRPr="00846136">
        <w:rPr>
          <w:sz w:val="22"/>
          <w:szCs w:val="22"/>
        </w:rPr>
        <w:t xml:space="preserve"> a soddisfacimento della specifica esigenza dell’AST Macerata;</w:t>
      </w:r>
    </w:p>
    <w:p w14:paraId="2150136C" w14:textId="77777777" w:rsidR="00355153" w:rsidRPr="00846136" w:rsidRDefault="00355153" w:rsidP="00092071">
      <w:pPr>
        <w:pStyle w:val="Default"/>
        <w:ind w:right="-1"/>
        <w:jc w:val="both"/>
        <w:rPr>
          <w:sz w:val="22"/>
          <w:szCs w:val="22"/>
        </w:rPr>
      </w:pPr>
    </w:p>
    <w:p w14:paraId="16086EE1" w14:textId="66CA5053" w:rsidR="00405D92" w:rsidRDefault="00092071" w:rsidP="00092071">
      <w:pPr>
        <w:pStyle w:val="Paragrafoelenco"/>
        <w:spacing w:line="276" w:lineRule="auto"/>
        <w:ind w:left="0" w:right="-1"/>
        <w:jc w:val="both"/>
        <w:rPr>
          <w:sz w:val="22"/>
          <w:szCs w:val="22"/>
        </w:rPr>
      </w:pPr>
      <w:r>
        <w:rPr>
          <w:sz w:val="22"/>
          <w:szCs w:val="22"/>
        </w:rPr>
        <w:t>5</w:t>
      </w:r>
      <w:r w:rsidR="008166E0" w:rsidRPr="00846136">
        <w:rPr>
          <w:sz w:val="22"/>
          <w:szCs w:val="22"/>
        </w:rPr>
        <w:t>)</w:t>
      </w:r>
      <w:r>
        <w:rPr>
          <w:sz w:val="22"/>
          <w:szCs w:val="22"/>
        </w:rPr>
        <w:t xml:space="preserve"> </w:t>
      </w:r>
      <w:r w:rsidR="008166E0" w:rsidRPr="00846136">
        <w:rPr>
          <w:sz w:val="22"/>
          <w:szCs w:val="22"/>
        </w:rPr>
        <w:t xml:space="preserve">di </w:t>
      </w:r>
      <w:r w:rsidR="005B383E">
        <w:rPr>
          <w:sz w:val="22"/>
          <w:szCs w:val="22"/>
        </w:rPr>
        <w:t>indicare nel prospetto seguente</w:t>
      </w:r>
      <w:r w:rsidR="008166E0" w:rsidRPr="00846136">
        <w:rPr>
          <w:sz w:val="22"/>
          <w:szCs w:val="22"/>
        </w:rPr>
        <w:t xml:space="preserve"> </w:t>
      </w:r>
      <w:r w:rsidR="005B383E">
        <w:rPr>
          <w:sz w:val="22"/>
          <w:szCs w:val="22"/>
        </w:rPr>
        <w:t>ogni utile osservazione rispetto al</w:t>
      </w:r>
      <w:r w:rsidR="008166E0" w:rsidRPr="00846136">
        <w:rPr>
          <w:sz w:val="22"/>
          <w:szCs w:val="22"/>
        </w:rPr>
        <w:t xml:space="preserve"> singolo requisito</w:t>
      </w:r>
      <w:r>
        <w:rPr>
          <w:sz w:val="22"/>
          <w:szCs w:val="22"/>
        </w:rPr>
        <w:t xml:space="preserve"> ivi richiamato</w:t>
      </w:r>
      <w:r w:rsidR="00DC757C">
        <w:rPr>
          <w:sz w:val="22"/>
          <w:szCs w:val="22"/>
        </w:rPr>
        <w:t>:</w:t>
      </w:r>
    </w:p>
    <w:p w14:paraId="12E6CA19" w14:textId="77777777" w:rsidR="00DC757C" w:rsidRPr="00846136" w:rsidRDefault="00DC757C" w:rsidP="00092071">
      <w:pPr>
        <w:pStyle w:val="Paragrafoelenco"/>
        <w:spacing w:line="276" w:lineRule="auto"/>
        <w:ind w:left="0" w:right="-1"/>
        <w:jc w:val="both"/>
        <w:rPr>
          <w:sz w:val="22"/>
          <w:szCs w:val="22"/>
        </w:rPr>
      </w:pPr>
    </w:p>
    <w:tbl>
      <w:tblPr>
        <w:tblStyle w:val="Grigliatabella"/>
        <w:tblW w:w="0" w:type="auto"/>
        <w:tblInd w:w="284" w:type="dxa"/>
        <w:tblLook w:val="04A0" w:firstRow="1" w:lastRow="0" w:firstColumn="1" w:lastColumn="0" w:noHBand="0" w:noVBand="1"/>
      </w:tblPr>
      <w:tblGrid>
        <w:gridCol w:w="3129"/>
        <w:gridCol w:w="3114"/>
        <w:gridCol w:w="3101"/>
      </w:tblGrid>
      <w:tr w:rsidR="00405D92" w:rsidRPr="00846136" w14:paraId="39F9291C" w14:textId="77777777" w:rsidTr="00405D92">
        <w:tc>
          <w:tcPr>
            <w:tcW w:w="3129" w:type="dxa"/>
            <w:shd w:val="clear" w:color="auto" w:fill="BFBFBF" w:themeFill="background1" w:themeFillShade="BF"/>
          </w:tcPr>
          <w:p w14:paraId="117EA6C4" w14:textId="616FFEEE" w:rsidR="00405D92" w:rsidRPr="00846136" w:rsidRDefault="003D3A93" w:rsidP="00092071">
            <w:pPr>
              <w:pStyle w:val="Paragrafoelenco"/>
              <w:spacing w:line="276" w:lineRule="auto"/>
              <w:ind w:left="0" w:right="-1"/>
              <w:jc w:val="both"/>
              <w:rPr>
                <w:b/>
                <w:sz w:val="22"/>
                <w:szCs w:val="22"/>
              </w:rPr>
            </w:pPr>
            <w:r w:rsidRPr="00846136">
              <w:rPr>
                <w:b/>
                <w:sz w:val="22"/>
                <w:szCs w:val="22"/>
              </w:rPr>
              <w:lastRenderedPageBreak/>
              <w:t>DESCRIZIONE ATTIVITA’</w:t>
            </w:r>
          </w:p>
        </w:tc>
        <w:tc>
          <w:tcPr>
            <w:tcW w:w="3114" w:type="dxa"/>
            <w:shd w:val="clear" w:color="auto" w:fill="BFBFBF" w:themeFill="background1" w:themeFillShade="BF"/>
          </w:tcPr>
          <w:p w14:paraId="42D07163" w14:textId="3F1577CA" w:rsidR="00405D92" w:rsidRPr="00846136" w:rsidRDefault="00405D92" w:rsidP="00092071">
            <w:pPr>
              <w:pStyle w:val="Paragrafoelenco"/>
              <w:spacing w:line="276" w:lineRule="auto"/>
              <w:ind w:left="0" w:right="-1"/>
              <w:jc w:val="both"/>
              <w:rPr>
                <w:b/>
                <w:sz w:val="22"/>
                <w:szCs w:val="22"/>
              </w:rPr>
            </w:pPr>
            <w:r w:rsidRPr="00846136">
              <w:rPr>
                <w:b/>
                <w:sz w:val="22"/>
                <w:szCs w:val="22"/>
              </w:rPr>
              <w:t xml:space="preserve">Dettaglio </w:t>
            </w:r>
          </w:p>
        </w:tc>
        <w:tc>
          <w:tcPr>
            <w:tcW w:w="3101" w:type="dxa"/>
            <w:shd w:val="clear" w:color="auto" w:fill="BFBFBF" w:themeFill="background1" w:themeFillShade="BF"/>
          </w:tcPr>
          <w:p w14:paraId="519AC80B" w14:textId="64B92DA5" w:rsidR="00405D92" w:rsidRPr="00846136" w:rsidRDefault="00092071" w:rsidP="00092071">
            <w:pPr>
              <w:pStyle w:val="Paragrafoelenco"/>
              <w:spacing w:line="276" w:lineRule="auto"/>
              <w:ind w:left="0" w:right="-1"/>
              <w:jc w:val="both"/>
              <w:rPr>
                <w:b/>
                <w:sz w:val="22"/>
                <w:szCs w:val="22"/>
              </w:rPr>
            </w:pPr>
            <w:r>
              <w:rPr>
                <w:b/>
                <w:sz w:val="22"/>
                <w:szCs w:val="22"/>
              </w:rPr>
              <w:t xml:space="preserve">Osservazioni </w:t>
            </w:r>
            <w:r w:rsidR="00405D92" w:rsidRPr="00846136">
              <w:rPr>
                <w:b/>
                <w:sz w:val="22"/>
                <w:szCs w:val="22"/>
              </w:rPr>
              <w:t>OOEE</w:t>
            </w:r>
          </w:p>
        </w:tc>
      </w:tr>
      <w:tr w:rsidR="00405D92" w:rsidRPr="00846136" w14:paraId="1A333BAF" w14:textId="77777777" w:rsidTr="00405D92">
        <w:tc>
          <w:tcPr>
            <w:tcW w:w="3129" w:type="dxa"/>
            <w:vMerge w:val="restart"/>
          </w:tcPr>
          <w:p w14:paraId="26AAEC38" w14:textId="439A554B" w:rsidR="00405D92" w:rsidRPr="00846136" w:rsidRDefault="00405D92" w:rsidP="00092071">
            <w:pPr>
              <w:spacing w:after="200" w:line="240" w:lineRule="atLeast"/>
              <w:ind w:right="-1"/>
              <w:jc w:val="both"/>
              <w:rPr>
                <w:sz w:val="22"/>
                <w:szCs w:val="22"/>
              </w:rPr>
            </w:pPr>
            <w:r w:rsidRPr="00846136">
              <w:rPr>
                <w:sz w:val="22"/>
                <w:szCs w:val="22"/>
              </w:rPr>
              <w:t xml:space="preserve"> Servizi A: </w:t>
            </w:r>
          </w:p>
        </w:tc>
        <w:tc>
          <w:tcPr>
            <w:tcW w:w="3114" w:type="dxa"/>
          </w:tcPr>
          <w:p w14:paraId="0634DA0B" w14:textId="5CB74D54" w:rsidR="00405D92" w:rsidRPr="00846136" w:rsidRDefault="00405D92" w:rsidP="00092071">
            <w:pPr>
              <w:spacing w:after="200" w:line="240" w:lineRule="atLeast"/>
              <w:ind w:right="-1"/>
              <w:jc w:val="both"/>
              <w:rPr>
                <w:sz w:val="22"/>
                <w:szCs w:val="22"/>
              </w:rPr>
            </w:pPr>
            <w:r w:rsidRPr="00846136">
              <w:rPr>
                <w:sz w:val="22"/>
                <w:szCs w:val="22"/>
              </w:rPr>
              <w:t>Censimento</w:t>
            </w:r>
          </w:p>
        </w:tc>
        <w:tc>
          <w:tcPr>
            <w:tcW w:w="3101" w:type="dxa"/>
          </w:tcPr>
          <w:p w14:paraId="349D863A" w14:textId="77777777" w:rsidR="00405D92" w:rsidRPr="00846136" w:rsidRDefault="00405D92" w:rsidP="00092071">
            <w:pPr>
              <w:pStyle w:val="Paragrafoelenco"/>
              <w:spacing w:line="276" w:lineRule="auto"/>
              <w:ind w:left="0" w:right="-1"/>
              <w:jc w:val="both"/>
              <w:rPr>
                <w:sz w:val="22"/>
                <w:szCs w:val="22"/>
              </w:rPr>
            </w:pPr>
          </w:p>
        </w:tc>
      </w:tr>
      <w:tr w:rsidR="00405D92" w:rsidRPr="00846136" w14:paraId="7EEAA492" w14:textId="77777777" w:rsidTr="00405D92">
        <w:tc>
          <w:tcPr>
            <w:tcW w:w="3129" w:type="dxa"/>
            <w:vMerge/>
          </w:tcPr>
          <w:p w14:paraId="3A856F88" w14:textId="77777777" w:rsidR="00405D92" w:rsidRPr="00846136" w:rsidRDefault="00405D92" w:rsidP="00092071">
            <w:pPr>
              <w:pStyle w:val="Paragrafoelenco"/>
              <w:spacing w:line="276" w:lineRule="auto"/>
              <w:ind w:left="0" w:right="-1"/>
              <w:jc w:val="both"/>
              <w:rPr>
                <w:sz w:val="22"/>
                <w:szCs w:val="22"/>
              </w:rPr>
            </w:pPr>
          </w:p>
        </w:tc>
        <w:tc>
          <w:tcPr>
            <w:tcW w:w="3114" w:type="dxa"/>
          </w:tcPr>
          <w:p w14:paraId="2C148EC5" w14:textId="17AA66AC" w:rsidR="00405D92" w:rsidRPr="00846136" w:rsidRDefault="00405D92" w:rsidP="00092071">
            <w:pPr>
              <w:spacing w:after="200" w:line="240" w:lineRule="atLeast"/>
              <w:ind w:right="-1"/>
              <w:jc w:val="both"/>
              <w:rPr>
                <w:sz w:val="22"/>
                <w:szCs w:val="22"/>
              </w:rPr>
            </w:pPr>
            <w:r w:rsidRPr="00846136">
              <w:rPr>
                <w:sz w:val="22"/>
                <w:szCs w:val="22"/>
              </w:rPr>
              <w:t>Etichettatura</w:t>
            </w:r>
          </w:p>
        </w:tc>
        <w:tc>
          <w:tcPr>
            <w:tcW w:w="3101" w:type="dxa"/>
          </w:tcPr>
          <w:p w14:paraId="2BB5F7A8" w14:textId="77777777" w:rsidR="00405D92" w:rsidRPr="00846136" w:rsidRDefault="00405D92" w:rsidP="00092071">
            <w:pPr>
              <w:pStyle w:val="Paragrafoelenco"/>
              <w:spacing w:line="276" w:lineRule="auto"/>
              <w:ind w:left="0" w:right="-1"/>
              <w:jc w:val="both"/>
              <w:rPr>
                <w:sz w:val="22"/>
                <w:szCs w:val="22"/>
              </w:rPr>
            </w:pPr>
          </w:p>
        </w:tc>
      </w:tr>
      <w:tr w:rsidR="00405D92" w:rsidRPr="00846136" w14:paraId="13FAC75F" w14:textId="77777777" w:rsidTr="00405D92">
        <w:tc>
          <w:tcPr>
            <w:tcW w:w="3129" w:type="dxa"/>
            <w:vMerge/>
          </w:tcPr>
          <w:p w14:paraId="0AB86C41" w14:textId="77777777" w:rsidR="00405D92" w:rsidRPr="00846136" w:rsidRDefault="00405D92" w:rsidP="00092071">
            <w:pPr>
              <w:pStyle w:val="Paragrafoelenco"/>
              <w:spacing w:line="276" w:lineRule="auto"/>
              <w:ind w:left="0" w:right="-1"/>
              <w:jc w:val="both"/>
              <w:rPr>
                <w:sz w:val="22"/>
                <w:szCs w:val="22"/>
              </w:rPr>
            </w:pPr>
          </w:p>
        </w:tc>
        <w:tc>
          <w:tcPr>
            <w:tcW w:w="3114" w:type="dxa"/>
          </w:tcPr>
          <w:p w14:paraId="601DACCA" w14:textId="02709EA3" w:rsidR="00405D92" w:rsidRPr="00846136" w:rsidRDefault="00405D92" w:rsidP="00092071">
            <w:pPr>
              <w:spacing w:after="200" w:line="240" w:lineRule="atLeast"/>
              <w:ind w:right="-1"/>
              <w:jc w:val="both"/>
              <w:rPr>
                <w:sz w:val="22"/>
                <w:szCs w:val="22"/>
              </w:rPr>
            </w:pPr>
            <w:r w:rsidRPr="00846136">
              <w:rPr>
                <w:sz w:val="22"/>
                <w:szCs w:val="22"/>
              </w:rPr>
              <w:t>Valorizzazione del parco tecnologico</w:t>
            </w:r>
          </w:p>
        </w:tc>
        <w:tc>
          <w:tcPr>
            <w:tcW w:w="3101" w:type="dxa"/>
          </w:tcPr>
          <w:p w14:paraId="6D7A9D8B" w14:textId="77777777" w:rsidR="00405D92" w:rsidRPr="00846136" w:rsidRDefault="00405D92" w:rsidP="00092071">
            <w:pPr>
              <w:pStyle w:val="Paragrafoelenco"/>
              <w:spacing w:line="276" w:lineRule="auto"/>
              <w:ind w:left="0" w:right="-1"/>
              <w:jc w:val="both"/>
              <w:rPr>
                <w:sz w:val="22"/>
                <w:szCs w:val="22"/>
              </w:rPr>
            </w:pPr>
          </w:p>
        </w:tc>
      </w:tr>
      <w:tr w:rsidR="00405D92" w:rsidRPr="00846136" w14:paraId="0347EF15" w14:textId="77777777" w:rsidTr="00405D92">
        <w:tc>
          <w:tcPr>
            <w:tcW w:w="3129" w:type="dxa"/>
          </w:tcPr>
          <w:p w14:paraId="16BF5451" w14:textId="4EEC57A0" w:rsidR="00405D92" w:rsidRPr="00846136" w:rsidRDefault="00405D92" w:rsidP="00092071">
            <w:pPr>
              <w:spacing w:after="200" w:line="240" w:lineRule="atLeast"/>
              <w:ind w:right="-1"/>
              <w:jc w:val="both"/>
              <w:rPr>
                <w:sz w:val="22"/>
                <w:szCs w:val="22"/>
              </w:rPr>
            </w:pPr>
            <w:r w:rsidRPr="00846136">
              <w:rPr>
                <w:sz w:val="22"/>
                <w:szCs w:val="22"/>
              </w:rPr>
              <w:t>Servizi B:</w:t>
            </w:r>
          </w:p>
        </w:tc>
        <w:tc>
          <w:tcPr>
            <w:tcW w:w="3114" w:type="dxa"/>
          </w:tcPr>
          <w:p w14:paraId="451261DF" w14:textId="2684CEAE" w:rsidR="00405D92" w:rsidRPr="00846136" w:rsidRDefault="00405D92" w:rsidP="00092071">
            <w:pPr>
              <w:pStyle w:val="Paragrafoelenco"/>
              <w:spacing w:line="276" w:lineRule="auto"/>
              <w:ind w:left="0" w:right="-1"/>
              <w:jc w:val="both"/>
              <w:rPr>
                <w:sz w:val="22"/>
                <w:szCs w:val="22"/>
              </w:rPr>
            </w:pPr>
            <w:r w:rsidRPr="00846136">
              <w:rPr>
                <w:sz w:val="22"/>
                <w:szCs w:val="22"/>
              </w:rPr>
              <w:t>Verifiche di sicurezza elettrica</w:t>
            </w:r>
          </w:p>
        </w:tc>
        <w:tc>
          <w:tcPr>
            <w:tcW w:w="3101" w:type="dxa"/>
          </w:tcPr>
          <w:p w14:paraId="6D41758F" w14:textId="77777777" w:rsidR="00405D92" w:rsidRPr="00846136" w:rsidRDefault="00405D92" w:rsidP="00092071">
            <w:pPr>
              <w:pStyle w:val="Paragrafoelenco"/>
              <w:spacing w:line="276" w:lineRule="auto"/>
              <w:ind w:left="0" w:right="-1"/>
              <w:jc w:val="both"/>
              <w:rPr>
                <w:sz w:val="22"/>
                <w:szCs w:val="22"/>
              </w:rPr>
            </w:pPr>
          </w:p>
        </w:tc>
      </w:tr>
      <w:tr w:rsidR="00405D92" w:rsidRPr="00846136" w14:paraId="63145FBD" w14:textId="77777777" w:rsidTr="00405D92">
        <w:tc>
          <w:tcPr>
            <w:tcW w:w="3129" w:type="dxa"/>
          </w:tcPr>
          <w:p w14:paraId="79AB9D1E" w14:textId="12503BBD" w:rsidR="00405D92" w:rsidRPr="00846136" w:rsidRDefault="00405D92" w:rsidP="00092071">
            <w:pPr>
              <w:spacing w:after="200" w:line="240" w:lineRule="atLeast"/>
              <w:ind w:right="-1"/>
              <w:jc w:val="both"/>
              <w:rPr>
                <w:sz w:val="22"/>
                <w:szCs w:val="22"/>
              </w:rPr>
            </w:pPr>
            <w:r w:rsidRPr="00846136">
              <w:rPr>
                <w:sz w:val="22"/>
                <w:szCs w:val="22"/>
              </w:rPr>
              <w:t>Servizi C:</w:t>
            </w:r>
          </w:p>
        </w:tc>
        <w:tc>
          <w:tcPr>
            <w:tcW w:w="3114" w:type="dxa"/>
          </w:tcPr>
          <w:p w14:paraId="47B77359" w14:textId="78B676C5" w:rsidR="00405D92" w:rsidRPr="00846136" w:rsidRDefault="00405D92" w:rsidP="00092071">
            <w:pPr>
              <w:spacing w:after="200" w:line="240" w:lineRule="atLeast"/>
              <w:ind w:right="-1"/>
              <w:jc w:val="both"/>
              <w:rPr>
                <w:sz w:val="22"/>
                <w:szCs w:val="22"/>
              </w:rPr>
            </w:pPr>
            <w:r w:rsidRPr="00846136">
              <w:rPr>
                <w:sz w:val="22"/>
                <w:szCs w:val="22"/>
              </w:rPr>
              <w:t xml:space="preserve">Gestione informatizzata </w:t>
            </w:r>
          </w:p>
        </w:tc>
        <w:tc>
          <w:tcPr>
            <w:tcW w:w="3101" w:type="dxa"/>
          </w:tcPr>
          <w:p w14:paraId="63D0FA04" w14:textId="77777777" w:rsidR="00405D92" w:rsidRPr="00846136" w:rsidRDefault="00405D92" w:rsidP="00092071">
            <w:pPr>
              <w:pStyle w:val="Paragrafoelenco"/>
              <w:spacing w:line="276" w:lineRule="auto"/>
              <w:ind w:left="0" w:right="-1"/>
              <w:jc w:val="both"/>
              <w:rPr>
                <w:sz w:val="22"/>
                <w:szCs w:val="22"/>
              </w:rPr>
            </w:pPr>
          </w:p>
        </w:tc>
      </w:tr>
      <w:tr w:rsidR="00405D92" w:rsidRPr="00846136" w14:paraId="266B0730" w14:textId="77777777" w:rsidTr="00405D92">
        <w:tc>
          <w:tcPr>
            <w:tcW w:w="3129" w:type="dxa"/>
          </w:tcPr>
          <w:p w14:paraId="1FA9D245" w14:textId="51065C98" w:rsidR="00405D92" w:rsidRPr="00846136" w:rsidRDefault="00CF0556" w:rsidP="00092071">
            <w:pPr>
              <w:spacing w:after="200" w:line="240" w:lineRule="atLeast"/>
              <w:ind w:right="-1"/>
              <w:jc w:val="both"/>
              <w:rPr>
                <w:sz w:val="22"/>
                <w:szCs w:val="22"/>
              </w:rPr>
            </w:pPr>
            <w:r w:rsidRPr="00846136">
              <w:rPr>
                <w:sz w:val="22"/>
                <w:szCs w:val="22"/>
              </w:rPr>
              <w:t xml:space="preserve">Servizi D: </w:t>
            </w:r>
          </w:p>
        </w:tc>
        <w:tc>
          <w:tcPr>
            <w:tcW w:w="3114" w:type="dxa"/>
          </w:tcPr>
          <w:p w14:paraId="50F4572A" w14:textId="340A730C" w:rsidR="00405D92" w:rsidRPr="00846136" w:rsidRDefault="00CF0556" w:rsidP="00092071">
            <w:pPr>
              <w:spacing w:after="200" w:line="240" w:lineRule="atLeast"/>
              <w:ind w:right="-1"/>
              <w:jc w:val="both"/>
              <w:rPr>
                <w:sz w:val="22"/>
                <w:szCs w:val="22"/>
              </w:rPr>
            </w:pPr>
            <w:r w:rsidRPr="00846136">
              <w:rPr>
                <w:sz w:val="22"/>
                <w:szCs w:val="22"/>
              </w:rPr>
              <w:t>Ricezione chiamate</w:t>
            </w:r>
          </w:p>
        </w:tc>
        <w:tc>
          <w:tcPr>
            <w:tcW w:w="3101" w:type="dxa"/>
          </w:tcPr>
          <w:p w14:paraId="48C0C5A4" w14:textId="77777777" w:rsidR="00405D92" w:rsidRPr="00846136" w:rsidRDefault="00405D92" w:rsidP="00092071">
            <w:pPr>
              <w:pStyle w:val="Paragrafoelenco"/>
              <w:spacing w:line="276" w:lineRule="auto"/>
              <w:ind w:left="0" w:right="-1"/>
              <w:jc w:val="both"/>
              <w:rPr>
                <w:sz w:val="22"/>
                <w:szCs w:val="22"/>
              </w:rPr>
            </w:pPr>
          </w:p>
        </w:tc>
      </w:tr>
      <w:tr w:rsidR="007E0713" w:rsidRPr="00846136" w14:paraId="3EFB925E" w14:textId="77777777" w:rsidTr="00405D92">
        <w:tc>
          <w:tcPr>
            <w:tcW w:w="3129" w:type="dxa"/>
            <w:vMerge w:val="restart"/>
          </w:tcPr>
          <w:p w14:paraId="520634C0" w14:textId="44AA310B" w:rsidR="007E0713" w:rsidRPr="00846136" w:rsidRDefault="007E0713" w:rsidP="00092071">
            <w:pPr>
              <w:spacing w:after="200" w:line="240" w:lineRule="atLeast"/>
              <w:ind w:right="-1"/>
              <w:jc w:val="both"/>
              <w:rPr>
                <w:sz w:val="22"/>
                <w:szCs w:val="22"/>
              </w:rPr>
            </w:pPr>
            <w:r w:rsidRPr="00846136">
              <w:rPr>
                <w:sz w:val="22"/>
                <w:szCs w:val="22"/>
              </w:rPr>
              <w:t>Servizi E:</w:t>
            </w:r>
          </w:p>
        </w:tc>
        <w:tc>
          <w:tcPr>
            <w:tcW w:w="3114" w:type="dxa"/>
          </w:tcPr>
          <w:p w14:paraId="53229CFD" w14:textId="15CB7807" w:rsidR="007E0713" w:rsidRPr="00846136" w:rsidRDefault="007E0713" w:rsidP="00092071">
            <w:pPr>
              <w:spacing w:after="200" w:line="240" w:lineRule="atLeast"/>
              <w:ind w:right="-1"/>
              <w:jc w:val="both"/>
              <w:rPr>
                <w:sz w:val="22"/>
                <w:szCs w:val="22"/>
              </w:rPr>
            </w:pPr>
            <w:r w:rsidRPr="00846136">
              <w:rPr>
                <w:sz w:val="22"/>
                <w:szCs w:val="22"/>
              </w:rPr>
              <w:t xml:space="preserve">Primo intervento tecnico </w:t>
            </w:r>
          </w:p>
        </w:tc>
        <w:tc>
          <w:tcPr>
            <w:tcW w:w="3101" w:type="dxa"/>
          </w:tcPr>
          <w:p w14:paraId="71ED7DAF" w14:textId="77777777" w:rsidR="007E0713" w:rsidRPr="00846136" w:rsidRDefault="007E0713" w:rsidP="00092071">
            <w:pPr>
              <w:pStyle w:val="Paragrafoelenco"/>
              <w:spacing w:line="276" w:lineRule="auto"/>
              <w:ind w:left="0" w:right="-1"/>
              <w:jc w:val="both"/>
              <w:rPr>
                <w:sz w:val="22"/>
                <w:szCs w:val="22"/>
              </w:rPr>
            </w:pPr>
          </w:p>
        </w:tc>
      </w:tr>
      <w:tr w:rsidR="007E0713" w:rsidRPr="00846136" w14:paraId="272B48D1" w14:textId="77777777" w:rsidTr="00405D92">
        <w:tc>
          <w:tcPr>
            <w:tcW w:w="3129" w:type="dxa"/>
            <w:vMerge/>
          </w:tcPr>
          <w:p w14:paraId="0C52EF88" w14:textId="77777777" w:rsidR="007E0713" w:rsidRPr="00846136" w:rsidRDefault="007E0713" w:rsidP="00092071">
            <w:pPr>
              <w:spacing w:after="200" w:line="240" w:lineRule="atLeast"/>
              <w:ind w:right="-1"/>
              <w:jc w:val="both"/>
              <w:rPr>
                <w:sz w:val="22"/>
                <w:szCs w:val="22"/>
              </w:rPr>
            </w:pPr>
          </w:p>
        </w:tc>
        <w:tc>
          <w:tcPr>
            <w:tcW w:w="3114" w:type="dxa"/>
          </w:tcPr>
          <w:p w14:paraId="64BBDBE4" w14:textId="409D137A" w:rsidR="007E0713" w:rsidRPr="00846136" w:rsidRDefault="007E0713" w:rsidP="00092071">
            <w:pPr>
              <w:spacing w:after="200" w:line="240" w:lineRule="atLeast"/>
              <w:ind w:right="-1"/>
              <w:jc w:val="both"/>
              <w:rPr>
                <w:sz w:val="22"/>
                <w:szCs w:val="22"/>
              </w:rPr>
            </w:pPr>
            <w:r w:rsidRPr="00846136">
              <w:rPr>
                <w:sz w:val="22"/>
                <w:szCs w:val="22"/>
              </w:rPr>
              <w:t>Manutenzione correttiva</w:t>
            </w:r>
          </w:p>
        </w:tc>
        <w:tc>
          <w:tcPr>
            <w:tcW w:w="3101" w:type="dxa"/>
          </w:tcPr>
          <w:p w14:paraId="15EFAF78" w14:textId="77777777" w:rsidR="007E0713" w:rsidRPr="00846136" w:rsidRDefault="007E0713" w:rsidP="00092071">
            <w:pPr>
              <w:pStyle w:val="Paragrafoelenco"/>
              <w:spacing w:line="276" w:lineRule="auto"/>
              <w:ind w:left="0" w:right="-1"/>
              <w:jc w:val="both"/>
              <w:rPr>
                <w:sz w:val="22"/>
                <w:szCs w:val="22"/>
              </w:rPr>
            </w:pPr>
          </w:p>
        </w:tc>
      </w:tr>
      <w:tr w:rsidR="00CF0556" w:rsidRPr="00846136" w14:paraId="0BA8860C" w14:textId="77777777" w:rsidTr="00405D92">
        <w:tc>
          <w:tcPr>
            <w:tcW w:w="3129" w:type="dxa"/>
          </w:tcPr>
          <w:p w14:paraId="09BD35B7" w14:textId="6200E2C0" w:rsidR="00CF0556" w:rsidRPr="00846136" w:rsidRDefault="007E0713" w:rsidP="00092071">
            <w:pPr>
              <w:spacing w:after="200" w:line="240" w:lineRule="atLeast"/>
              <w:ind w:right="-1"/>
              <w:jc w:val="both"/>
              <w:rPr>
                <w:sz w:val="22"/>
                <w:szCs w:val="22"/>
              </w:rPr>
            </w:pPr>
            <w:r w:rsidRPr="00846136">
              <w:rPr>
                <w:sz w:val="22"/>
                <w:szCs w:val="22"/>
              </w:rPr>
              <w:t xml:space="preserve">Servizi F: </w:t>
            </w:r>
          </w:p>
        </w:tc>
        <w:tc>
          <w:tcPr>
            <w:tcW w:w="3114" w:type="dxa"/>
          </w:tcPr>
          <w:p w14:paraId="3AC2702B" w14:textId="4004A4AA" w:rsidR="00CF0556" w:rsidRPr="00846136" w:rsidRDefault="007E0713" w:rsidP="00092071">
            <w:pPr>
              <w:spacing w:after="200" w:line="240" w:lineRule="atLeast"/>
              <w:ind w:right="-1"/>
              <w:jc w:val="both"/>
              <w:rPr>
                <w:sz w:val="22"/>
                <w:szCs w:val="22"/>
              </w:rPr>
            </w:pPr>
            <w:r w:rsidRPr="00846136">
              <w:rPr>
                <w:sz w:val="22"/>
                <w:szCs w:val="22"/>
              </w:rPr>
              <w:t>Supporto tecnico specialistico</w:t>
            </w:r>
          </w:p>
        </w:tc>
        <w:tc>
          <w:tcPr>
            <w:tcW w:w="3101" w:type="dxa"/>
          </w:tcPr>
          <w:p w14:paraId="5055EE6C" w14:textId="77777777" w:rsidR="00CF0556" w:rsidRPr="00846136" w:rsidRDefault="00CF0556" w:rsidP="00092071">
            <w:pPr>
              <w:pStyle w:val="Paragrafoelenco"/>
              <w:spacing w:line="276" w:lineRule="auto"/>
              <w:ind w:left="0" w:right="-1"/>
              <w:jc w:val="both"/>
              <w:rPr>
                <w:sz w:val="22"/>
                <w:szCs w:val="22"/>
              </w:rPr>
            </w:pPr>
          </w:p>
        </w:tc>
      </w:tr>
      <w:tr w:rsidR="00CF0556" w:rsidRPr="00846136" w14:paraId="0B0B8D38" w14:textId="77777777" w:rsidTr="00405D92">
        <w:tc>
          <w:tcPr>
            <w:tcW w:w="3129" w:type="dxa"/>
          </w:tcPr>
          <w:p w14:paraId="05AEE03C" w14:textId="55B98133" w:rsidR="00CF0556" w:rsidRPr="00846136" w:rsidRDefault="007E0713" w:rsidP="00092071">
            <w:pPr>
              <w:spacing w:after="200" w:line="240" w:lineRule="atLeast"/>
              <w:ind w:right="-1"/>
              <w:jc w:val="both"/>
              <w:rPr>
                <w:sz w:val="22"/>
                <w:szCs w:val="22"/>
              </w:rPr>
            </w:pPr>
            <w:r w:rsidRPr="00846136">
              <w:rPr>
                <w:sz w:val="22"/>
                <w:szCs w:val="22"/>
              </w:rPr>
              <w:t>Servizi G:</w:t>
            </w:r>
          </w:p>
        </w:tc>
        <w:tc>
          <w:tcPr>
            <w:tcW w:w="3114" w:type="dxa"/>
          </w:tcPr>
          <w:p w14:paraId="20DD0091" w14:textId="19348DD5" w:rsidR="00CF0556" w:rsidRPr="00846136" w:rsidRDefault="007E0713" w:rsidP="00092071">
            <w:pPr>
              <w:spacing w:after="200" w:line="240" w:lineRule="atLeast"/>
              <w:ind w:right="-1"/>
              <w:jc w:val="both"/>
              <w:rPr>
                <w:sz w:val="22"/>
                <w:szCs w:val="22"/>
              </w:rPr>
            </w:pPr>
            <w:r w:rsidRPr="00846136">
              <w:rPr>
                <w:sz w:val="22"/>
                <w:szCs w:val="22"/>
              </w:rPr>
              <w:t>Manutenzione preventiva</w:t>
            </w:r>
          </w:p>
        </w:tc>
        <w:tc>
          <w:tcPr>
            <w:tcW w:w="3101" w:type="dxa"/>
          </w:tcPr>
          <w:p w14:paraId="596B78F1" w14:textId="77777777" w:rsidR="00CF0556" w:rsidRPr="00846136" w:rsidRDefault="00CF0556" w:rsidP="00092071">
            <w:pPr>
              <w:pStyle w:val="Paragrafoelenco"/>
              <w:spacing w:line="276" w:lineRule="auto"/>
              <w:ind w:left="0" w:right="-1"/>
              <w:jc w:val="both"/>
              <w:rPr>
                <w:sz w:val="22"/>
                <w:szCs w:val="22"/>
              </w:rPr>
            </w:pPr>
          </w:p>
        </w:tc>
      </w:tr>
      <w:tr w:rsidR="009232FC" w:rsidRPr="00846136" w14:paraId="7BD45882" w14:textId="77777777" w:rsidTr="00405D92">
        <w:tc>
          <w:tcPr>
            <w:tcW w:w="3129" w:type="dxa"/>
          </w:tcPr>
          <w:p w14:paraId="34D2B851" w14:textId="2F59CD99" w:rsidR="009232FC" w:rsidRPr="00846136" w:rsidRDefault="00F870EE" w:rsidP="00092071">
            <w:pPr>
              <w:spacing w:after="200" w:line="240" w:lineRule="atLeast"/>
              <w:ind w:right="-1"/>
              <w:jc w:val="both"/>
              <w:rPr>
                <w:sz w:val="22"/>
                <w:szCs w:val="22"/>
              </w:rPr>
            </w:pPr>
            <w:r>
              <w:rPr>
                <w:sz w:val="22"/>
                <w:szCs w:val="22"/>
              </w:rPr>
              <w:t>Personale Impiegato</w:t>
            </w:r>
          </w:p>
        </w:tc>
        <w:tc>
          <w:tcPr>
            <w:tcW w:w="3114" w:type="dxa"/>
          </w:tcPr>
          <w:p w14:paraId="12F5D1AC" w14:textId="77777777" w:rsidR="009232FC" w:rsidRPr="00846136" w:rsidRDefault="009232FC" w:rsidP="00092071">
            <w:pPr>
              <w:spacing w:after="200" w:line="240" w:lineRule="atLeast"/>
              <w:ind w:right="-1"/>
              <w:jc w:val="both"/>
              <w:rPr>
                <w:sz w:val="22"/>
                <w:szCs w:val="22"/>
              </w:rPr>
            </w:pPr>
          </w:p>
        </w:tc>
        <w:tc>
          <w:tcPr>
            <w:tcW w:w="3101" w:type="dxa"/>
          </w:tcPr>
          <w:p w14:paraId="7B796994" w14:textId="77777777" w:rsidR="009232FC" w:rsidRPr="00846136" w:rsidRDefault="009232FC" w:rsidP="00092071">
            <w:pPr>
              <w:pStyle w:val="Paragrafoelenco"/>
              <w:spacing w:line="276" w:lineRule="auto"/>
              <w:ind w:left="0" w:right="-1"/>
              <w:jc w:val="both"/>
              <w:rPr>
                <w:sz w:val="22"/>
                <w:szCs w:val="22"/>
              </w:rPr>
            </w:pPr>
          </w:p>
        </w:tc>
      </w:tr>
      <w:tr w:rsidR="009232FC" w:rsidRPr="00846136" w14:paraId="153E11BE" w14:textId="77777777" w:rsidTr="00405D92">
        <w:tc>
          <w:tcPr>
            <w:tcW w:w="3129" w:type="dxa"/>
          </w:tcPr>
          <w:p w14:paraId="0199331D" w14:textId="7ECBC23F" w:rsidR="009232FC" w:rsidRPr="00846136" w:rsidRDefault="00504BA8" w:rsidP="00092071">
            <w:pPr>
              <w:spacing w:after="200" w:line="240" w:lineRule="atLeast"/>
              <w:ind w:right="-1"/>
              <w:jc w:val="both"/>
              <w:rPr>
                <w:sz w:val="22"/>
                <w:szCs w:val="22"/>
              </w:rPr>
            </w:pPr>
            <w:r w:rsidRPr="00846136">
              <w:rPr>
                <w:sz w:val="22"/>
                <w:szCs w:val="22"/>
              </w:rPr>
              <w:t>Importo dell’appalto</w:t>
            </w:r>
          </w:p>
        </w:tc>
        <w:tc>
          <w:tcPr>
            <w:tcW w:w="3114" w:type="dxa"/>
          </w:tcPr>
          <w:p w14:paraId="6D4AA178" w14:textId="77777777" w:rsidR="009232FC" w:rsidRPr="00846136" w:rsidRDefault="009232FC" w:rsidP="00092071">
            <w:pPr>
              <w:spacing w:after="200" w:line="240" w:lineRule="atLeast"/>
              <w:ind w:right="-1"/>
              <w:jc w:val="both"/>
              <w:rPr>
                <w:sz w:val="22"/>
                <w:szCs w:val="22"/>
              </w:rPr>
            </w:pPr>
          </w:p>
        </w:tc>
        <w:tc>
          <w:tcPr>
            <w:tcW w:w="3101" w:type="dxa"/>
          </w:tcPr>
          <w:p w14:paraId="632172CD" w14:textId="77777777" w:rsidR="009232FC" w:rsidRPr="00846136" w:rsidRDefault="009232FC" w:rsidP="00092071">
            <w:pPr>
              <w:pStyle w:val="Paragrafoelenco"/>
              <w:spacing w:line="276" w:lineRule="auto"/>
              <w:ind w:left="0" w:right="-1"/>
              <w:jc w:val="both"/>
              <w:rPr>
                <w:sz w:val="22"/>
                <w:szCs w:val="22"/>
              </w:rPr>
            </w:pPr>
          </w:p>
        </w:tc>
      </w:tr>
    </w:tbl>
    <w:p w14:paraId="42B59769" w14:textId="598C091D" w:rsidR="00551F3C" w:rsidRDefault="00551F3C" w:rsidP="00092071">
      <w:pPr>
        <w:pStyle w:val="Nessunaspaziatura"/>
        <w:ind w:right="-1"/>
        <w:jc w:val="both"/>
        <w:rPr>
          <w:sz w:val="22"/>
          <w:szCs w:val="22"/>
        </w:rPr>
      </w:pPr>
    </w:p>
    <w:p w14:paraId="6C467101" w14:textId="197074BF" w:rsidR="0027214D" w:rsidRPr="00846136" w:rsidRDefault="0027214D" w:rsidP="00092071">
      <w:pPr>
        <w:pStyle w:val="Nessunaspaziatura"/>
        <w:ind w:right="-1"/>
        <w:jc w:val="both"/>
        <w:rPr>
          <w:sz w:val="22"/>
          <w:szCs w:val="22"/>
        </w:rPr>
      </w:pPr>
      <w:r>
        <w:rPr>
          <w:sz w:val="22"/>
          <w:szCs w:val="22"/>
        </w:rPr>
        <w:t xml:space="preserve">6) di allegare alla presente </w:t>
      </w:r>
      <w:r w:rsidR="00774579">
        <w:rPr>
          <w:sz w:val="22"/>
          <w:szCs w:val="22"/>
        </w:rPr>
        <w:t>una R</w:t>
      </w:r>
      <w:r>
        <w:rPr>
          <w:sz w:val="22"/>
          <w:szCs w:val="22"/>
        </w:rPr>
        <w:t xml:space="preserve">elazione tecnica descrittiva dell’eventuale </w:t>
      </w:r>
      <w:r w:rsidR="00774579">
        <w:rPr>
          <w:sz w:val="22"/>
          <w:szCs w:val="22"/>
        </w:rPr>
        <w:t xml:space="preserve">soluzione </w:t>
      </w:r>
      <w:r>
        <w:rPr>
          <w:sz w:val="22"/>
          <w:szCs w:val="22"/>
        </w:rPr>
        <w:t>proposta</w:t>
      </w:r>
      <w:r w:rsidR="00774579">
        <w:rPr>
          <w:sz w:val="22"/>
          <w:szCs w:val="22"/>
        </w:rPr>
        <w:t xml:space="preserve"> a soddisfacimento dei</w:t>
      </w:r>
      <w:r>
        <w:rPr>
          <w:sz w:val="22"/>
          <w:szCs w:val="22"/>
        </w:rPr>
        <w:t xml:space="preserve"> requisiti di cui all’estratto Capitolato tecnico, corredata di ogni documentazione ritenuta utile allo scopo.</w:t>
      </w:r>
    </w:p>
    <w:p w14:paraId="3475E721" w14:textId="61A0950F" w:rsidR="001D2D7B" w:rsidRPr="00846136" w:rsidRDefault="001D2D7B" w:rsidP="00092071">
      <w:pPr>
        <w:pStyle w:val="Paragrafoelenco"/>
        <w:spacing w:line="276" w:lineRule="auto"/>
        <w:ind w:left="0" w:right="-1"/>
        <w:jc w:val="both"/>
        <w:rPr>
          <w:sz w:val="22"/>
          <w:szCs w:val="22"/>
        </w:rPr>
      </w:pPr>
    </w:p>
    <w:p w14:paraId="68834C92" w14:textId="101D5B01" w:rsidR="009232FC" w:rsidRPr="00846136" w:rsidRDefault="009232FC" w:rsidP="00092071">
      <w:pPr>
        <w:pStyle w:val="Paragrafoelenco"/>
        <w:spacing w:line="276" w:lineRule="auto"/>
        <w:ind w:left="0" w:right="-1"/>
        <w:jc w:val="both"/>
        <w:rPr>
          <w:sz w:val="22"/>
          <w:szCs w:val="22"/>
        </w:rPr>
      </w:pPr>
    </w:p>
    <w:p w14:paraId="5138E04C" w14:textId="0E01A086" w:rsidR="009232FC" w:rsidRPr="00846136" w:rsidRDefault="009232FC" w:rsidP="00092071">
      <w:pPr>
        <w:pStyle w:val="Paragrafoelenco"/>
        <w:spacing w:line="276" w:lineRule="auto"/>
        <w:ind w:left="0" w:right="-1"/>
        <w:jc w:val="both"/>
        <w:rPr>
          <w:sz w:val="22"/>
          <w:szCs w:val="22"/>
        </w:rPr>
      </w:pPr>
    </w:p>
    <w:p w14:paraId="6F77F125" w14:textId="676B08AF" w:rsidR="009232FC" w:rsidRPr="00846136" w:rsidRDefault="009232FC" w:rsidP="00092071">
      <w:pPr>
        <w:pStyle w:val="Paragrafoelenco"/>
        <w:spacing w:line="276" w:lineRule="auto"/>
        <w:ind w:left="0" w:right="-1"/>
        <w:jc w:val="both"/>
        <w:rPr>
          <w:sz w:val="22"/>
          <w:szCs w:val="22"/>
        </w:rPr>
      </w:pPr>
    </w:p>
    <w:p w14:paraId="7956E129" w14:textId="77777777" w:rsidR="00355153" w:rsidRPr="00846136" w:rsidRDefault="00355153" w:rsidP="00092071">
      <w:pPr>
        <w:pStyle w:val="Default"/>
        <w:ind w:right="-1"/>
        <w:jc w:val="both"/>
        <w:rPr>
          <w:sz w:val="22"/>
          <w:szCs w:val="22"/>
        </w:rPr>
      </w:pPr>
      <w:r w:rsidRPr="00846136">
        <w:rPr>
          <w:b/>
          <w:bCs/>
          <w:sz w:val="22"/>
          <w:szCs w:val="22"/>
        </w:rPr>
        <w:t xml:space="preserve">DATA ______________________________ </w:t>
      </w:r>
    </w:p>
    <w:p w14:paraId="04683D30" w14:textId="77777777" w:rsidR="00355153" w:rsidRPr="00846136" w:rsidRDefault="00355153" w:rsidP="00092071">
      <w:pPr>
        <w:pStyle w:val="Default"/>
        <w:ind w:right="-1"/>
        <w:jc w:val="both"/>
        <w:rPr>
          <w:b/>
          <w:bCs/>
          <w:sz w:val="22"/>
          <w:szCs w:val="22"/>
        </w:rPr>
      </w:pPr>
    </w:p>
    <w:p w14:paraId="52DABEE9" w14:textId="77777777" w:rsidR="00355153" w:rsidRPr="00846136" w:rsidRDefault="00355153" w:rsidP="00092071">
      <w:pPr>
        <w:pStyle w:val="Default"/>
        <w:ind w:right="-1"/>
        <w:jc w:val="both"/>
        <w:rPr>
          <w:b/>
          <w:bCs/>
          <w:sz w:val="22"/>
          <w:szCs w:val="22"/>
        </w:rPr>
      </w:pPr>
    </w:p>
    <w:p w14:paraId="64767C19" w14:textId="77777777" w:rsidR="00355153" w:rsidRPr="00846136" w:rsidRDefault="00355153" w:rsidP="00092071">
      <w:pPr>
        <w:pStyle w:val="Default"/>
        <w:ind w:right="-1"/>
        <w:jc w:val="both"/>
        <w:rPr>
          <w:b/>
          <w:bCs/>
          <w:sz w:val="22"/>
          <w:szCs w:val="22"/>
        </w:rPr>
      </w:pPr>
    </w:p>
    <w:p w14:paraId="1508CF71" w14:textId="2CDAE456" w:rsidR="00355153" w:rsidRPr="00846136" w:rsidRDefault="00355153" w:rsidP="00092071">
      <w:pPr>
        <w:pStyle w:val="Default"/>
        <w:ind w:left="5664" w:right="-1" w:firstLine="708"/>
        <w:jc w:val="both"/>
        <w:rPr>
          <w:sz w:val="22"/>
          <w:szCs w:val="22"/>
        </w:rPr>
      </w:pPr>
      <w:r w:rsidRPr="00846136">
        <w:rPr>
          <w:b/>
          <w:bCs/>
          <w:sz w:val="22"/>
          <w:szCs w:val="22"/>
        </w:rPr>
        <w:t xml:space="preserve">FIRMA Digitale </w:t>
      </w:r>
    </w:p>
    <w:p w14:paraId="0E0AEB1C" w14:textId="3083C883" w:rsidR="00355153" w:rsidRPr="00846136" w:rsidRDefault="00355153" w:rsidP="00092071">
      <w:pPr>
        <w:pStyle w:val="Default"/>
        <w:ind w:left="4248" w:right="-1" w:firstLine="708"/>
        <w:jc w:val="both"/>
        <w:rPr>
          <w:b/>
          <w:bCs/>
          <w:sz w:val="22"/>
          <w:szCs w:val="22"/>
        </w:rPr>
      </w:pPr>
      <w:r w:rsidRPr="00846136">
        <w:rPr>
          <w:b/>
          <w:bCs/>
          <w:sz w:val="22"/>
          <w:szCs w:val="22"/>
        </w:rPr>
        <w:t xml:space="preserve">________________________________________ </w:t>
      </w:r>
    </w:p>
    <w:p w14:paraId="4AB025FA" w14:textId="2FC0CE62" w:rsidR="00355153" w:rsidRPr="00846136" w:rsidRDefault="00846136" w:rsidP="00092071">
      <w:pPr>
        <w:pStyle w:val="Default"/>
        <w:ind w:right="-1" w:firstLine="708"/>
        <w:jc w:val="both"/>
        <w:rPr>
          <w:b/>
          <w:bCs/>
          <w:sz w:val="22"/>
          <w:szCs w:val="22"/>
        </w:rPr>
      </w:pPr>
      <w:r>
        <w:rPr>
          <w:b/>
          <w:bCs/>
          <w:sz w:val="22"/>
          <w:szCs w:val="22"/>
        </w:rPr>
        <w:tab/>
      </w:r>
      <w:r>
        <w:rPr>
          <w:b/>
          <w:bCs/>
          <w:sz w:val="22"/>
          <w:szCs w:val="22"/>
        </w:rPr>
        <w:tab/>
      </w:r>
      <w:r>
        <w:rPr>
          <w:b/>
          <w:bCs/>
          <w:sz w:val="22"/>
          <w:szCs w:val="22"/>
        </w:rPr>
        <w:tab/>
      </w:r>
    </w:p>
    <w:p w14:paraId="3EB4A486" w14:textId="7F22DEFB" w:rsidR="00355153" w:rsidRDefault="00355153" w:rsidP="00092071">
      <w:pPr>
        <w:pStyle w:val="Default"/>
        <w:ind w:right="-1" w:firstLine="708"/>
        <w:jc w:val="both"/>
        <w:rPr>
          <w:sz w:val="22"/>
          <w:szCs w:val="22"/>
        </w:rPr>
      </w:pPr>
    </w:p>
    <w:p w14:paraId="77D147CE" w14:textId="32BC9728" w:rsidR="00DC757C" w:rsidRDefault="00DC757C" w:rsidP="00092071">
      <w:pPr>
        <w:pStyle w:val="Default"/>
        <w:ind w:right="-1" w:firstLine="708"/>
        <w:jc w:val="both"/>
        <w:rPr>
          <w:sz w:val="22"/>
          <w:szCs w:val="22"/>
        </w:rPr>
      </w:pPr>
    </w:p>
    <w:p w14:paraId="07FFB3F9" w14:textId="77777777" w:rsidR="00DC757C" w:rsidRPr="00846136" w:rsidRDefault="00DC757C" w:rsidP="00092071">
      <w:pPr>
        <w:pStyle w:val="Default"/>
        <w:ind w:right="-1" w:firstLine="708"/>
        <w:jc w:val="both"/>
        <w:rPr>
          <w:sz w:val="22"/>
          <w:szCs w:val="22"/>
        </w:rPr>
      </w:pPr>
    </w:p>
    <w:p w14:paraId="53EA4878" w14:textId="331883A5" w:rsidR="00355153" w:rsidRPr="00846136" w:rsidRDefault="00355153" w:rsidP="00092071">
      <w:pPr>
        <w:pStyle w:val="Default"/>
        <w:ind w:right="-1"/>
        <w:jc w:val="both"/>
        <w:rPr>
          <w:sz w:val="22"/>
          <w:szCs w:val="22"/>
        </w:rPr>
      </w:pPr>
      <w:r w:rsidRPr="00846136">
        <w:rPr>
          <w:sz w:val="22"/>
          <w:szCs w:val="22"/>
        </w:rPr>
        <w:t xml:space="preserve">Si allega documento di identità. </w:t>
      </w:r>
    </w:p>
    <w:p w14:paraId="4E7F180C" w14:textId="7CCA6CA8" w:rsidR="00355153" w:rsidRPr="00846136" w:rsidRDefault="00355153" w:rsidP="00092071">
      <w:pPr>
        <w:pStyle w:val="Default"/>
        <w:ind w:right="-1"/>
        <w:jc w:val="both"/>
        <w:rPr>
          <w:sz w:val="22"/>
          <w:szCs w:val="22"/>
        </w:rPr>
      </w:pPr>
    </w:p>
    <w:p w14:paraId="7CB7633C" w14:textId="77777777" w:rsidR="00355153" w:rsidRPr="00846136" w:rsidRDefault="00355153" w:rsidP="00092071">
      <w:pPr>
        <w:pStyle w:val="Default"/>
        <w:ind w:right="-1"/>
        <w:jc w:val="both"/>
        <w:rPr>
          <w:sz w:val="22"/>
          <w:szCs w:val="22"/>
        </w:rPr>
      </w:pPr>
    </w:p>
    <w:p w14:paraId="1EF3D1C0" w14:textId="5DEAFF61" w:rsidR="000E0899" w:rsidRPr="00846136" w:rsidRDefault="00355153" w:rsidP="00092071">
      <w:pPr>
        <w:tabs>
          <w:tab w:val="left" w:pos="2880"/>
        </w:tabs>
        <w:spacing w:after="120"/>
        <w:ind w:right="-1"/>
        <w:jc w:val="both"/>
        <w:rPr>
          <w:sz w:val="22"/>
          <w:szCs w:val="22"/>
        </w:rPr>
      </w:pPr>
      <w:r w:rsidRPr="00846136">
        <w:rPr>
          <w:b/>
          <w:bCs/>
          <w:sz w:val="22"/>
          <w:szCs w:val="22"/>
        </w:rPr>
        <w:t>* La presente dichiarazione può essere sottoscritta anche da procuratori dei legali rappresentanti, in tal caso allegando la relativa procura notarile, ovvero la deliberazione degli organi societari da cui risulti la designazione della persona o delle persone incaricate di partecipare alla presente consultazione in rappresentanza dell’operatore economico.</w:t>
      </w:r>
    </w:p>
    <w:sectPr w:rsidR="000E0899" w:rsidRPr="00846136" w:rsidSect="00DC757C">
      <w:headerReference w:type="default" r:id="rId8"/>
      <w:footerReference w:type="default" r:id="rId9"/>
      <w:pgSz w:w="11906" w:h="16838"/>
      <w:pgMar w:top="1823"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DE1D" w14:textId="77777777" w:rsidR="00ED2E4A" w:rsidRDefault="00ED2E4A" w:rsidP="00A235FF">
      <w:r>
        <w:separator/>
      </w:r>
    </w:p>
  </w:endnote>
  <w:endnote w:type="continuationSeparator" w:id="0">
    <w:p w14:paraId="379C0EF3" w14:textId="77777777" w:rsidR="00ED2E4A" w:rsidRDefault="00ED2E4A" w:rsidP="00A2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ina">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F650" w14:textId="5A5CFC4E" w:rsidR="00DC757C" w:rsidRPr="00B62D00" w:rsidRDefault="00DC757C" w:rsidP="00DC757C">
    <w:pPr>
      <w:pStyle w:val="Pidipagina"/>
      <w:pBdr>
        <w:bottom w:val="single" w:sz="12" w:space="1" w:color="auto"/>
      </w:pBdr>
      <w:tabs>
        <w:tab w:val="left" w:pos="750"/>
        <w:tab w:val="right" w:pos="10204"/>
      </w:tabs>
      <w:jc w:val="right"/>
    </w:pPr>
    <w:r w:rsidRPr="00B62D00">
      <w:rPr>
        <w:rStyle w:val="Numeropagina"/>
      </w:rPr>
      <w:t xml:space="preserve">pag. </w:t>
    </w:r>
    <w:r w:rsidRPr="00B62D00">
      <w:rPr>
        <w:rStyle w:val="Numeropagina"/>
      </w:rPr>
      <w:fldChar w:fldCharType="begin"/>
    </w:r>
    <w:r w:rsidRPr="00B62D00">
      <w:rPr>
        <w:rStyle w:val="Numeropagina"/>
      </w:rPr>
      <w:instrText xml:space="preserve"> PAGE </w:instrText>
    </w:r>
    <w:r w:rsidRPr="00B62D00">
      <w:rPr>
        <w:rStyle w:val="Numeropagina"/>
      </w:rPr>
      <w:fldChar w:fldCharType="separate"/>
    </w:r>
    <w:r w:rsidR="00E10F4E">
      <w:rPr>
        <w:rStyle w:val="Numeropagina"/>
        <w:noProof/>
      </w:rPr>
      <w:t>2</w:t>
    </w:r>
    <w:r w:rsidRPr="00B62D00">
      <w:rPr>
        <w:rStyle w:val="Numeropagina"/>
      </w:rPr>
      <w:fldChar w:fldCharType="end"/>
    </w:r>
    <w:r w:rsidRPr="00B62D00">
      <w:rPr>
        <w:rStyle w:val="Numeropagina"/>
      </w:rPr>
      <w:t>/</w:t>
    </w:r>
    <w:r w:rsidRPr="00B62D00">
      <w:rPr>
        <w:rStyle w:val="Numeropagina"/>
      </w:rPr>
      <w:fldChar w:fldCharType="begin"/>
    </w:r>
    <w:r w:rsidRPr="00B62D00">
      <w:rPr>
        <w:rStyle w:val="Numeropagina"/>
      </w:rPr>
      <w:instrText xml:space="preserve"> NUMPAGES </w:instrText>
    </w:r>
    <w:r w:rsidRPr="00B62D00">
      <w:rPr>
        <w:rStyle w:val="Numeropagina"/>
      </w:rPr>
      <w:fldChar w:fldCharType="separate"/>
    </w:r>
    <w:r w:rsidR="00E10F4E">
      <w:rPr>
        <w:rStyle w:val="Numeropagina"/>
        <w:noProof/>
      </w:rPr>
      <w:t>2</w:t>
    </w:r>
    <w:r w:rsidRPr="00B62D00">
      <w:rPr>
        <w:rStyle w:val="Numeropagina"/>
      </w:rPr>
      <w:fldChar w:fldCharType="end"/>
    </w:r>
  </w:p>
  <w:p w14:paraId="629B0F49" w14:textId="77777777" w:rsidR="00DC757C" w:rsidRDefault="00DC757C" w:rsidP="00DC757C">
    <w:pPr>
      <w:tabs>
        <w:tab w:val="left" w:pos="567"/>
        <w:tab w:val="right" w:pos="9072"/>
      </w:tabs>
      <w:jc w:val="center"/>
      <w:rPr>
        <w:rFonts w:ascii="Nina" w:eastAsia="Arial Unicode MS" w:hAnsi="Nina" w:cs="Nina"/>
        <w:b/>
        <w:sz w:val="16"/>
        <w:szCs w:val="16"/>
        <w:lang w:eastAsia="it-IT"/>
      </w:rPr>
    </w:pPr>
  </w:p>
  <w:p w14:paraId="71A65482" w14:textId="77777777" w:rsidR="00DC757C" w:rsidRDefault="00DC757C" w:rsidP="00DC757C">
    <w:pPr>
      <w:tabs>
        <w:tab w:val="left" w:pos="567"/>
        <w:tab w:val="right" w:pos="9072"/>
      </w:tabs>
      <w:jc w:val="center"/>
      <w:rPr>
        <w:rFonts w:ascii="Nina" w:eastAsia="Arial Unicode MS" w:hAnsi="Nina" w:cs="Nina"/>
        <w:b/>
        <w:sz w:val="16"/>
        <w:szCs w:val="16"/>
        <w:lang w:eastAsia="it-IT"/>
      </w:rPr>
    </w:pPr>
    <w:r>
      <w:rPr>
        <w:rFonts w:ascii="Nina" w:eastAsia="Arial Unicode MS" w:hAnsi="Nina" w:cs="Nina"/>
        <w:b/>
        <w:sz w:val="16"/>
        <w:szCs w:val="16"/>
        <w:lang w:eastAsia="it-IT"/>
      </w:rPr>
      <w:t>Regione Marche - Azienda Sanitaria Territoriale di Macerata</w:t>
    </w:r>
  </w:p>
  <w:p w14:paraId="1504FC23" w14:textId="77777777" w:rsidR="00DC757C" w:rsidRDefault="00DC757C" w:rsidP="00DC757C">
    <w:pPr>
      <w:tabs>
        <w:tab w:val="left" w:pos="567"/>
        <w:tab w:val="right" w:pos="9072"/>
      </w:tabs>
      <w:jc w:val="center"/>
      <w:rPr>
        <w:rFonts w:ascii="Nina" w:eastAsia="Arial Unicode MS" w:hAnsi="Nina" w:cs="Nina"/>
        <w:sz w:val="15"/>
        <w:szCs w:val="15"/>
        <w:lang w:eastAsia="it-IT"/>
      </w:rPr>
    </w:pPr>
    <w:r>
      <w:rPr>
        <w:rFonts w:ascii="Nina" w:eastAsia="Arial Unicode MS" w:hAnsi="Nina" w:cs="Nina"/>
        <w:sz w:val="15"/>
        <w:szCs w:val="15"/>
        <w:lang w:eastAsia="it-IT"/>
      </w:rPr>
      <w:t xml:space="preserve">Sede legale: Via </w:t>
    </w:r>
    <w:proofErr w:type="spellStart"/>
    <w:r>
      <w:rPr>
        <w:rFonts w:ascii="Nina" w:eastAsia="Arial Unicode MS" w:hAnsi="Nina" w:cs="Nina"/>
        <w:sz w:val="15"/>
        <w:szCs w:val="15"/>
        <w:lang w:eastAsia="it-IT"/>
      </w:rPr>
      <w:t>Annibali</w:t>
    </w:r>
    <w:proofErr w:type="spellEnd"/>
    <w:r>
      <w:rPr>
        <w:rFonts w:ascii="Nina" w:eastAsia="Arial Unicode MS" w:hAnsi="Nina" w:cs="Nina"/>
        <w:sz w:val="15"/>
        <w:szCs w:val="15"/>
        <w:lang w:eastAsia="it-IT"/>
      </w:rPr>
      <w:t>, 31/L – 62100 Piediripa di Macerata – Tel. 073325721</w:t>
    </w:r>
  </w:p>
  <w:p w14:paraId="7B497665" w14:textId="77777777" w:rsidR="00DC757C" w:rsidRPr="005C30DE" w:rsidRDefault="00DC757C" w:rsidP="00DC757C">
    <w:pPr>
      <w:tabs>
        <w:tab w:val="left" w:pos="567"/>
        <w:tab w:val="right" w:pos="9072"/>
      </w:tabs>
      <w:jc w:val="center"/>
      <w:rPr>
        <w:rFonts w:ascii="Nina" w:eastAsia="Arial Unicode MS" w:hAnsi="Nina"/>
        <w:sz w:val="15"/>
        <w:szCs w:val="15"/>
        <w:lang w:eastAsia="it-IT"/>
      </w:rPr>
    </w:pPr>
    <w:proofErr w:type="spellStart"/>
    <w:r>
      <w:rPr>
        <w:rFonts w:ascii="Nina" w:eastAsia="Arial Unicode MS" w:hAnsi="Nina" w:cs="Nina"/>
        <w:sz w:val="15"/>
        <w:szCs w:val="15"/>
        <w:lang w:eastAsia="it-IT"/>
      </w:rPr>
      <w:t>pec</w:t>
    </w:r>
    <w:proofErr w:type="spellEnd"/>
    <w:r>
      <w:rPr>
        <w:rFonts w:ascii="Nina" w:eastAsia="Arial Unicode MS" w:hAnsi="Nina" w:cs="Nina"/>
        <w:sz w:val="15"/>
        <w:szCs w:val="15"/>
        <w:lang w:eastAsia="it-IT"/>
      </w:rPr>
      <w:t>: ast.macerata@emarche.it C.F. e P.IVA 02095680431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AF6F3" w14:textId="77777777" w:rsidR="00ED2E4A" w:rsidRDefault="00ED2E4A" w:rsidP="00A235FF">
      <w:r>
        <w:separator/>
      </w:r>
    </w:p>
  </w:footnote>
  <w:footnote w:type="continuationSeparator" w:id="0">
    <w:p w14:paraId="21BC4B91" w14:textId="77777777" w:rsidR="00ED2E4A" w:rsidRDefault="00ED2E4A" w:rsidP="00A23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0D44" w14:textId="0355DF5B" w:rsidR="00DC757C" w:rsidRDefault="00DC757C" w:rsidP="00DC757C">
    <w:pPr>
      <w:tabs>
        <w:tab w:val="left" w:pos="2552"/>
        <w:tab w:val="left" w:pos="2880"/>
      </w:tabs>
      <w:autoSpaceDE w:val="0"/>
      <w:ind w:left="2268"/>
      <w:rPr>
        <w:rFonts w:asciiTheme="minorHAnsi" w:hAnsiTheme="minorHAnsi" w:cstheme="minorHAnsi"/>
        <w:b/>
        <w:sz w:val="22"/>
        <w:szCs w:val="22"/>
      </w:rPr>
    </w:pPr>
    <w:r w:rsidRPr="00383E85">
      <w:rPr>
        <w:rFonts w:eastAsia="Arial Unicode MS" w:cstheme="minorHAnsi"/>
        <w:noProof/>
        <w:sz w:val="15"/>
        <w:szCs w:val="15"/>
        <w:lang w:eastAsia="it-IT"/>
      </w:rPr>
      <w:drawing>
        <wp:anchor distT="0" distB="0" distL="114300" distR="114300" simplePos="0" relativeHeight="251658240" behindDoc="0" locked="0" layoutInCell="1" allowOverlap="1" wp14:anchorId="1B566F28" wp14:editId="6E33662A">
          <wp:simplePos x="0" y="0"/>
          <wp:positionH relativeFrom="margin">
            <wp:align>left</wp:align>
          </wp:positionH>
          <wp:positionV relativeFrom="margin">
            <wp:posOffset>-1300208</wp:posOffset>
          </wp:positionV>
          <wp:extent cx="1123950" cy="871635"/>
          <wp:effectExtent l="0" t="0" r="0" b="5080"/>
          <wp:wrapSquare wrapText="bothSides"/>
          <wp:docPr id="11" name="Immagine 11" descr="C:\Users\claudia.trecciola\Documents\Logo-AST-Marche_MC_100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laudia.trecciola\Documents\Logo-AST-Marche_MC_100K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71635"/>
                  </a:xfrm>
                  <a:prstGeom prst="rect">
                    <a:avLst/>
                  </a:prstGeom>
                  <a:noFill/>
                  <a:ln>
                    <a:noFill/>
                  </a:ln>
                </pic:spPr>
              </pic:pic>
            </a:graphicData>
          </a:graphic>
        </wp:anchor>
      </w:drawing>
    </w:r>
  </w:p>
  <w:p w14:paraId="3C16EFD5" w14:textId="4923F409" w:rsidR="00F44FFE" w:rsidRPr="00DC757C" w:rsidRDefault="00F44FFE" w:rsidP="00DC757C">
    <w:pPr>
      <w:tabs>
        <w:tab w:val="left" w:pos="2552"/>
        <w:tab w:val="left" w:pos="2880"/>
      </w:tabs>
      <w:autoSpaceDE w:val="0"/>
      <w:ind w:left="2268"/>
      <w:rPr>
        <w:rFonts w:asciiTheme="minorHAnsi" w:hAnsiTheme="minorHAnsi" w:cstheme="minorHAnsi"/>
        <w:b/>
        <w:sz w:val="22"/>
        <w:szCs w:val="22"/>
      </w:rPr>
    </w:pPr>
    <w:r w:rsidRPr="00F44FFE">
      <w:rPr>
        <w:rFonts w:asciiTheme="minorHAnsi" w:hAnsiTheme="minorHAnsi" w:cstheme="minorHAnsi"/>
        <w:b/>
        <w:sz w:val="22"/>
        <w:szCs w:val="22"/>
      </w:rPr>
      <w:t xml:space="preserve">Affidamento dei servizi di assistenza tecnica </w:t>
    </w:r>
    <w:r w:rsidR="00843DD5">
      <w:rPr>
        <w:rFonts w:asciiTheme="minorHAnsi" w:hAnsiTheme="minorHAnsi" w:cstheme="minorHAnsi"/>
        <w:b/>
        <w:sz w:val="22"/>
        <w:szCs w:val="22"/>
      </w:rPr>
      <w:t>e supporto alla gestione delle</w:t>
    </w:r>
    <w:r w:rsidR="00DC757C">
      <w:rPr>
        <w:rFonts w:asciiTheme="minorHAnsi" w:hAnsiTheme="minorHAnsi" w:cstheme="minorHAnsi"/>
        <w:b/>
        <w:sz w:val="22"/>
        <w:szCs w:val="22"/>
      </w:rPr>
      <w:t xml:space="preserve">   </w:t>
    </w:r>
    <w:r w:rsidRPr="00F44FFE">
      <w:rPr>
        <w:rFonts w:asciiTheme="minorHAnsi" w:hAnsiTheme="minorHAnsi" w:cstheme="minorHAnsi"/>
        <w:b/>
        <w:sz w:val="22"/>
        <w:szCs w:val="22"/>
      </w:rPr>
      <w:t>apparecchiature biomediche</w:t>
    </w:r>
    <w:r w:rsidR="00843DD5">
      <w:rPr>
        <w:rFonts w:asciiTheme="minorHAnsi" w:hAnsiTheme="minorHAnsi" w:cstheme="minorHAnsi"/>
        <w:b/>
        <w:sz w:val="22"/>
        <w:szCs w:val="22"/>
      </w:rPr>
      <w:t xml:space="preserve"> i</w:t>
    </w:r>
    <w:r w:rsidRPr="00F44FFE">
      <w:rPr>
        <w:rFonts w:asciiTheme="minorHAnsi" w:hAnsiTheme="minorHAnsi" w:cstheme="minorHAnsi"/>
        <w:b/>
        <w:sz w:val="22"/>
        <w:szCs w:val="22"/>
      </w:rPr>
      <w:t>n dotazione all'AST Macerata</w:t>
    </w:r>
  </w:p>
  <w:p w14:paraId="6A115ABF" w14:textId="77777777" w:rsidR="00F44FFE" w:rsidRPr="00F44FFE" w:rsidRDefault="00F44FFE" w:rsidP="00F44FFE">
    <w:pPr>
      <w:tabs>
        <w:tab w:val="left" w:pos="2880"/>
        <w:tab w:val="right" w:pos="9638"/>
      </w:tabs>
      <w:autoSpaceDE w:val="0"/>
      <w:jc w:val="center"/>
      <w:rPr>
        <w:rFonts w:asciiTheme="minorHAnsi" w:hAnsiTheme="minorHAnsi"/>
        <w:b/>
        <w:bCs/>
        <w:sz w:val="22"/>
        <w:szCs w:val="22"/>
        <w:lang w:eastAsia="it-IT"/>
      </w:rPr>
    </w:pPr>
  </w:p>
  <w:p w14:paraId="05E63F58" w14:textId="450AACD2" w:rsidR="002E42A3" w:rsidRDefault="002E42A3" w:rsidP="00F44FFE">
    <w:pPr>
      <w:tabs>
        <w:tab w:val="left" w:pos="2880"/>
        <w:tab w:val="right" w:pos="9638"/>
      </w:tabs>
      <w:autoSpaceDE w:val="0"/>
      <w:jc w:val="right"/>
      <w:rPr>
        <w:rFonts w:asciiTheme="minorHAnsi" w:hAnsiTheme="minorHAnsi"/>
        <w:b/>
        <w:bCs/>
        <w:i/>
        <w:sz w:val="22"/>
        <w:szCs w:val="22"/>
        <w:lang w:eastAsia="it-IT"/>
      </w:rPr>
    </w:pPr>
    <w:r w:rsidRPr="00F44FFE">
      <w:rPr>
        <w:rFonts w:asciiTheme="minorHAnsi" w:hAnsiTheme="minorHAnsi"/>
        <w:b/>
        <w:bCs/>
        <w:i/>
        <w:sz w:val="22"/>
        <w:szCs w:val="22"/>
        <w:lang w:eastAsia="it-IT"/>
      </w:rPr>
      <w:t xml:space="preserve">Allegato </w:t>
    </w:r>
    <w:r w:rsidR="00493476" w:rsidRPr="00F44FFE">
      <w:rPr>
        <w:rFonts w:asciiTheme="minorHAnsi" w:hAnsiTheme="minorHAnsi"/>
        <w:b/>
        <w:bCs/>
        <w:i/>
        <w:sz w:val="22"/>
        <w:szCs w:val="22"/>
        <w:lang w:eastAsia="it-IT"/>
      </w:rPr>
      <w:t>B1</w:t>
    </w:r>
  </w:p>
  <w:p w14:paraId="36C507DE" w14:textId="7E5C7D94" w:rsidR="00DC757C" w:rsidRDefault="00DC757C" w:rsidP="00F44FFE">
    <w:pPr>
      <w:tabs>
        <w:tab w:val="left" w:pos="2880"/>
        <w:tab w:val="right" w:pos="9638"/>
      </w:tabs>
      <w:autoSpaceDE w:val="0"/>
      <w:jc w:val="right"/>
      <w:rPr>
        <w:rFonts w:asciiTheme="minorHAnsi" w:hAnsiTheme="minorHAnsi"/>
        <w:b/>
        <w:bCs/>
        <w:i/>
        <w:sz w:val="22"/>
        <w:szCs w:val="22"/>
        <w:lang w:eastAsia="it-IT"/>
      </w:rPr>
    </w:pPr>
  </w:p>
  <w:p w14:paraId="3D4A891B" w14:textId="77777777" w:rsidR="00DC757C" w:rsidRPr="00F44FFE" w:rsidRDefault="00DC757C" w:rsidP="00F44FFE">
    <w:pPr>
      <w:tabs>
        <w:tab w:val="left" w:pos="2880"/>
        <w:tab w:val="right" w:pos="9638"/>
      </w:tabs>
      <w:autoSpaceDE w:val="0"/>
      <w:jc w:val="right"/>
      <w:rPr>
        <w:rFonts w:asciiTheme="minorHAnsi" w:hAnsiTheme="minorHAnsi"/>
        <w:b/>
        <w:bCs/>
        <w:i/>
        <w:sz w:val="22"/>
        <w:szCs w:val="22"/>
        <w:lang w:eastAsia="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568"/>
    <w:multiLevelType w:val="hybridMultilevel"/>
    <w:tmpl w:val="D5582CC0"/>
    <w:lvl w:ilvl="0" w:tplc="0410000D">
      <w:start w:val="1"/>
      <w:numFmt w:val="bullet"/>
      <w:lvlText w:val=""/>
      <w:lvlJc w:val="left"/>
      <w:pPr>
        <w:ind w:left="1637" w:hanging="360"/>
      </w:pPr>
      <w:rPr>
        <w:rFonts w:ascii="Wingdings" w:hAnsi="Wingdings"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1" w15:restartNumberingAfterBreak="0">
    <w:nsid w:val="1F78060E"/>
    <w:multiLevelType w:val="hybridMultilevel"/>
    <w:tmpl w:val="FF04EB6C"/>
    <w:lvl w:ilvl="0" w:tplc="33F466EE">
      <w:numFmt w:val="bullet"/>
      <w:lvlText w:val="-"/>
      <w:lvlJc w:val="left"/>
      <w:pPr>
        <w:ind w:left="862" w:hanging="360"/>
      </w:pPr>
      <w:rPr>
        <w:rFonts w:ascii="Times New Roman" w:eastAsia="Times New Roman" w:hAnsi="Times New Roman" w:cs="Times New Roman" w:hint="default"/>
        <w:w w:val="99"/>
        <w:sz w:val="20"/>
        <w:szCs w:val="20"/>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2917077E"/>
    <w:multiLevelType w:val="hybridMultilevel"/>
    <w:tmpl w:val="2C2AA772"/>
    <w:lvl w:ilvl="0" w:tplc="0410000B">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 w15:restartNumberingAfterBreak="0">
    <w:nsid w:val="307C5347"/>
    <w:multiLevelType w:val="hybridMultilevel"/>
    <w:tmpl w:val="1F72B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A54F2C"/>
    <w:multiLevelType w:val="hybridMultilevel"/>
    <w:tmpl w:val="3DDA420E"/>
    <w:lvl w:ilvl="0" w:tplc="95764FC2">
      <w:numFmt w:val="bullet"/>
      <w:lvlText w:val="-"/>
      <w:lvlJc w:val="left"/>
      <w:pPr>
        <w:ind w:left="1496" w:hanging="360"/>
      </w:pPr>
      <w:rPr>
        <w:rFonts w:ascii="Calibri" w:eastAsia="Calibri" w:hAnsi="Calibri" w:cs="Times New Roman"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5" w15:restartNumberingAfterBreak="0">
    <w:nsid w:val="37D471FF"/>
    <w:multiLevelType w:val="hybridMultilevel"/>
    <w:tmpl w:val="9F7CE622"/>
    <w:lvl w:ilvl="0" w:tplc="95764FC2">
      <w:numFmt w:val="bullet"/>
      <w:lvlText w:val="-"/>
      <w:lvlJc w:val="left"/>
      <w:pPr>
        <w:ind w:left="1440" w:hanging="360"/>
      </w:pPr>
      <w:rPr>
        <w:rFonts w:ascii="Calibri" w:eastAsia="Calibri"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2476ABC"/>
    <w:multiLevelType w:val="hybridMultilevel"/>
    <w:tmpl w:val="0BBC8FA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6FB5394C"/>
    <w:multiLevelType w:val="hybridMultilevel"/>
    <w:tmpl w:val="6E0646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E52CDB"/>
    <w:multiLevelType w:val="hybridMultilevel"/>
    <w:tmpl w:val="81F883A8"/>
    <w:lvl w:ilvl="0" w:tplc="63821156">
      <w:start w:val="6"/>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77513E95"/>
    <w:multiLevelType w:val="hybridMultilevel"/>
    <w:tmpl w:val="E5D6F09E"/>
    <w:lvl w:ilvl="0" w:tplc="61684514">
      <w:numFmt w:val="bullet"/>
      <w:lvlText w:val="-"/>
      <w:lvlJc w:val="left"/>
      <w:pPr>
        <w:ind w:left="1429"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7AB072C1"/>
    <w:multiLevelType w:val="hybridMultilevel"/>
    <w:tmpl w:val="CBB8D304"/>
    <w:lvl w:ilvl="0" w:tplc="33F466EE">
      <w:numFmt w:val="bullet"/>
      <w:lvlText w:val="-"/>
      <w:lvlJc w:val="left"/>
      <w:pPr>
        <w:ind w:left="1429" w:hanging="360"/>
      </w:pPr>
      <w:rPr>
        <w:rFonts w:ascii="Times New Roman" w:eastAsia="Times New Roman" w:hAnsi="Times New Roman" w:cs="Times New Roman" w:hint="default"/>
        <w:w w:val="99"/>
        <w:sz w:val="20"/>
        <w:szCs w:val="20"/>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7"/>
  </w:num>
  <w:num w:numId="6">
    <w:abstractNumId w:val="4"/>
  </w:num>
  <w:num w:numId="7">
    <w:abstractNumId w:val="5"/>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FF"/>
    <w:rsid w:val="00003CC7"/>
    <w:rsid w:val="00056983"/>
    <w:rsid w:val="00092071"/>
    <w:rsid w:val="000E0899"/>
    <w:rsid w:val="0011421E"/>
    <w:rsid w:val="00141848"/>
    <w:rsid w:val="001453F5"/>
    <w:rsid w:val="00157A1C"/>
    <w:rsid w:val="001D2D7B"/>
    <w:rsid w:val="00200AF5"/>
    <w:rsid w:val="00226007"/>
    <w:rsid w:val="0027214D"/>
    <w:rsid w:val="00286DFA"/>
    <w:rsid w:val="002A1E98"/>
    <w:rsid w:val="002A5F02"/>
    <w:rsid w:val="002D5B2E"/>
    <w:rsid w:val="002D7E9D"/>
    <w:rsid w:val="002E137C"/>
    <w:rsid w:val="002E42A3"/>
    <w:rsid w:val="0030501F"/>
    <w:rsid w:val="00310F80"/>
    <w:rsid w:val="00335962"/>
    <w:rsid w:val="00355153"/>
    <w:rsid w:val="0037178E"/>
    <w:rsid w:val="003A1D54"/>
    <w:rsid w:val="003B1A25"/>
    <w:rsid w:val="003B4A4C"/>
    <w:rsid w:val="003D3A93"/>
    <w:rsid w:val="003F4FA7"/>
    <w:rsid w:val="003F76AC"/>
    <w:rsid w:val="00405D92"/>
    <w:rsid w:val="00441808"/>
    <w:rsid w:val="00483F42"/>
    <w:rsid w:val="00493476"/>
    <w:rsid w:val="004B6CAE"/>
    <w:rsid w:val="004D595A"/>
    <w:rsid w:val="00504BA8"/>
    <w:rsid w:val="005244E2"/>
    <w:rsid w:val="00551F3C"/>
    <w:rsid w:val="00553F57"/>
    <w:rsid w:val="00595798"/>
    <w:rsid w:val="005B383E"/>
    <w:rsid w:val="005C2631"/>
    <w:rsid w:val="005C4566"/>
    <w:rsid w:val="00611166"/>
    <w:rsid w:val="00635BB0"/>
    <w:rsid w:val="00644959"/>
    <w:rsid w:val="00665424"/>
    <w:rsid w:val="006A0B62"/>
    <w:rsid w:val="006B0D12"/>
    <w:rsid w:val="00710CF6"/>
    <w:rsid w:val="007432CE"/>
    <w:rsid w:val="00774579"/>
    <w:rsid w:val="00794DAA"/>
    <w:rsid w:val="00795874"/>
    <w:rsid w:val="007E0713"/>
    <w:rsid w:val="007E0D2D"/>
    <w:rsid w:val="007E4F25"/>
    <w:rsid w:val="008013FA"/>
    <w:rsid w:val="008166E0"/>
    <w:rsid w:val="008257E4"/>
    <w:rsid w:val="00834604"/>
    <w:rsid w:val="00843DD5"/>
    <w:rsid w:val="00846136"/>
    <w:rsid w:val="008827F6"/>
    <w:rsid w:val="00884135"/>
    <w:rsid w:val="008B258F"/>
    <w:rsid w:val="008B679C"/>
    <w:rsid w:val="008F0A08"/>
    <w:rsid w:val="00906464"/>
    <w:rsid w:val="00913892"/>
    <w:rsid w:val="009228CD"/>
    <w:rsid w:val="009232FC"/>
    <w:rsid w:val="00940D8F"/>
    <w:rsid w:val="009A7E5E"/>
    <w:rsid w:val="009F25B3"/>
    <w:rsid w:val="009F2893"/>
    <w:rsid w:val="009F5DA2"/>
    <w:rsid w:val="00A235FF"/>
    <w:rsid w:val="00A31560"/>
    <w:rsid w:val="00A81E35"/>
    <w:rsid w:val="00AF6CC6"/>
    <w:rsid w:val="00B13E3D"/>
    <w:rsid w:val="00B82081"/>
    <w:rsid w:val="00B9502F"/>
    <w:rsid w:val="00BB684F"/>
    <w:rsid w:val="00C23FD4"/>
    <w:rsid w:val="00C344E8"/>
    <w:rsid w:val="00C71FE4"/>
    <w:rsid w:val="00CA2287"/>
    <w:rsid w:val="00CC01C1"/>
    <w:rsid w:val="00CE79F4"/>
    <w:rsid w:val="00CF0556"/>
    <w:rsid w:val="00D22BEF"/>
    <w:rsid w:val="00D7078C"/>
    <w:rsid w:val="00DA523B"/>
    <w:rsid w:val="00DC757C"/>
    <w:rsid w:val="00E1005B"/>
    <w:rsid w:val="00E10F4E"/>
    <w:rsid w:val="00E20C8D"/>
    <w:rsid w:val="00E33D59"/>
    <w:rsid w:val="00E932DB"/>
    <w:rsid w:val="00EA1341"/>
    <w:rsid w:val="00ED2E4A"/>
    <w:rsid w:val="00F308CA"/>
    <w:rsid w:val="00F432C7"/>
    <w:rsid w:val="00F44FFE"/>
    <w:rsid w:val="00F870EE"/>
    <w:rsid w:val="00FB35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FBE91"/>
  <w15:docId w15:val="{FA273CD7-CDE2-4D15-9F8C-1C376096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35FF"/>
    <w:pPr>
      <w:spacing w:after="0" w:line="240" w:lineRule="auto"/>
    </w:pPr>
    <w:rPr>
      <w:rFonts w:ascii="Times New Roman" w:eastAsia="Times New Roman" w:hAnsi="Times New Roman" w:cs="Times New Roman"/>
      <w:sz w:val="20"/>
      <w:szCs w:val="20"/>
    </w:rPr>
  </w:style>
  <w:style w:type="paragraph" w:styleId="Titolo2">
    <w:name w:val="heading 2"/>
    <w:basedOn w:val="Normale"/>
    <w:next w:val="Normale"/>
    <w:link w:val="Titolo2Carattere"/>
    <w:uiPriority w:val="1"/>
    <w:unhideWhenUsed/>
    <w:qFormat/>
    <w:rsid w:val="00551F3C"/>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235FF"/>
    <w:rPr>
      <w:lang w:eastAsia="it-IT"/>
    </w:rPr>
  </w:style>
  <w:style w:type="character" w:customStyle="1" w:styleId="TestonotaapidipaginaCarattere">
    <w:name w:val="Testo nota a piè di pagina Carattere"/>
    <w:basedOn w:val="Carpredefinitoparagrafo"/>
    <w:link w:val="Testonotaapidipagina"/>
    <w:uiPriority w:val="99"/>
    <w:rsid w:val="00A235F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A235FF"/>
    <w:rPr>
      <w:vertAlign w:val="superscript"/>
    </w:rPr>
  </w:style>
  <w:style w:type="paragraph" w:styleId="Paragrafoelenco">
    <w:name w:val="List Paragraph"/>
    <w:basedOn w:val="Normale"/>
    <w:uiPriority w:val="34"/>
    <w:qFormat/>
    <w:rsid w:val="00A235FF"/>
    <w:pPr>
      <w:ind w:left="720"/>
      <w:contextualSpacing/>
    </w:pPr>
  </w:style>
  <w:style w:type="paragraph" w:styleId="Intestazione">
    <w:name w:val="header"/>
    <w:basedOn w:val="Normale"/>
    <w:link w:val="IntestazioneCarattere"/>
    <w:uiPriority w:val="99"/>
    <w:unhideWhenUsed/>
    <w:rsid w:val="001453F5"/>
    <w:pPr>
      <w:tabs>
        <w:tab w:val="center" w:pos="4819"/>
        <w:tab w:val="right" w:pos="9638"/>
      </w:tabs>
    </w:pPr>
  </w:style>
  <w:style w:type="character" w:customStyle="1" w:styleId="IntestazioneCarattere">
    <w:name w:val="Intestazione Carattere"/>
    <w:basedOn w:val="Carpredefinitoparagrafo"/>
    <w:link w:val="Intestazione"/>
    <w:uiPriority w:val="99"/>
    <w:rsid w:val="001453F5"/>
    <w:rPr>
      <w:rFonts w:ascii="Times New Roman" w:eastAsia="Times New Roman" w:hAnsi="Times New Roman" w:cs="Times New Roman"/>
      <w:sz w:val="20"/>
      <w:szCs w:val="20"/>
    </w:rPr>
  </w:style>
  <w:style w:type="paragraph" w:styleId="Pidipagina">
    <w:name w:val="footer"/>
    <w:basedOn w:val="Normale"/>
    <w:link w:val="PidipaginaCarattere"/>
    <w:unhideWhenUsed/>
    <w:rsid w:val="001453F5"/>
    <w:pPr>
      <w:tabs>
        <w:tab w:val="center" w:pos="4819"/>
        <w:tab w:val="right" w:pos="9638"/>
      </w:tabs>
    </w:pPr>
  </w:style>
  <w:style w:type="character" w:customStyle="1" w:styleId="PidipaginaCarattere">
    <w:name w:val="Piè di pagina Carattere"/>
    <w:basedOn w:val="Carpredefinitoparagrafo"/>
    <w:link w:val="Pidipagina"/>
    <w:rsid w:val="001453F5"/>
    <w:rPr>
      <w:rFonts w:ascii="Times New Roman" w:eastAsia="Times New Roman" w:hAnsi="Times New Roman" w:cs="Times New Roman"/>
      <w:sz w:val="20"/>
      <w:szCs w:val="20"/>
    </w:rPr>
  </w:style>
  <w:style w:type="character" w:customStyle="1" w:styleId="Titolo2Carattere">
    <w:name w:val="Titolo 2 Carattere"/>
    <w:basedOn w:val="Carpredefinitoparagrafo"/>
    <w:link w:val="Titolo2"/>
    <w:uiPriority w:val="1"/>
    <w:rsid w:val="00551F3C"/>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40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504BA8"/>
    <w:pPr>
      <w:spacing w:after="0" w:line="240" w:lineRule="auto"/>
    </w:pPr>
    <w:rPr>
      <w:rFonts w:ascii="Times New Roman" w:eastAsia="Times New Roman" w:hAnsi="Times New Roman" w:cs="Times New Roman"/>
      <w:sz w:val="20"/>
      <w:szCs w:val="20"/>
    </w:rPr>
  </w:style>
  <w:style w:type="paragraph" w:customStyle="1" w:styleId="Default">
    <w:name w:val="Default"/>
    <w:rsid w:val="00843DD5"/>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DC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BF7D5-BA19-4D34-9B67-87C1F30C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ingegneria clinica</dc:creator>
  <cp:lastModifiedBy>Meri Lattanzi</cp:lastModifiedBy>
  <cp:revision>3</cp:revision>
  <dcterms:created xsi:type="dcterms:W3CDTF">2025-05-16T08:40:00Z</dcterms:created>
  <dcterms:modified xsi:type="dcterms:W3CDTF">2025-05-16T11:49:00Z</dcterms:modified>
</cp:coreProperties>
</file>